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National Network for District Authorizing – Pennsylvania</w:t>
      </w:r>
      <w:r w:rsidDel="00000000" w:rsidR="00000000" w:rsidRPr="00000000">
        <w:drawing>
          <wp:anchor allowOverlap="1" behindDoc="0" distB="0" distT="0" distL="114300" distR="114300" hidden="0" layoutInCell="1" locked="0" relativeHeight="0" simplePos="0">
            <wp:simplePos x="0" y="0"/>
            <wp:positionH relativeFrom="column">
              <wp:posOffset>4453110</wp:posOffset>
            </wp:positionH>
            <wp:positionV relativeFrom="paragraph">
              <wp:posOffset>50</wp:posOffset>
            </wp:positionV>
            <wp:extent cx="1518083" cy="379233"/>
            <wp:effectExtent b="0" l="0" r="0" t="0"/>
            <wp:wrapSquare wrapText="bothSides" distB="0" distT="0" distL="114300" distR="114300"/>
            <wp:docPr descr="Text&#10;&#10;Description automatically generated" id="7" name="image1.png"/>
            <a:graphic>
              <a:graphicData uri="http://schemas.openxmlformats.org/drawingml/2006/picture">
                <pic:pic>
                  <pic:nvPicPr>
                    <pic:cNvPr descr="Text&#10;&#10;Description automatically generated" id="0" name="image1.png"/>
                    <pic:cNvPicPr preferRelativeResize="0"/>
                  </pic:nvPicPr>
                  <pic:blipFill>
                    <a:blip r:embed="rId7"/>
                    <a:srcRect b="0" l="0" r="0" t="0"/>
                    <a:stretch>
                      <a:fillRect/>
                    </a:stretch>
                  </pic:blipFill>
                  <pic:spPr>
                    <a:xfrm>
                      <a:off x="0" y="0"/>
                      <a:ext cx="1518083" cy="379233"/>
                    </a:xfrm>
                    <a:prstGeom prst="rect"/>
                    <a:ln/>
                  </pic:spPr>
                </pic:pic>
              </a:graphicData>
            </a:graphic>
          </wp:anchor>
        </w:drawing>
      </w:r>
    </w:p>
    <w:p w:rsidR="00000000" w:rsidDel="00000000" w:rsidP="00000000" w:rsidRDefault="00000000" w:rsidRPr="00000000" w14:paraId="00000002">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Site Visit Protocol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a site visit is to gather evidence about a charter school’s academic program and operational performance in relation to standards for accountability. Evidence gathered during the site visit process is ultimately used to make a renewal determination or inform other authorizing actions pertaining to the school. Site visits are not intended to provide specific technical assistance or other advice to the school. The site visit is also not intended to directly assist schools in making decisions about how to improve academic programs or operations.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Scope of Site Visits</w:t>
      </w:r>
    </w:p>
    <w:p w:rsidR="00000000" w:rsidDel="00000000" w:rsidP="00000000" w:rsidRDefault="00000000" w:rsidRPr="00000000" w14:paraId="00000007">
      <w:pPr>
        <w:rPr/>
      </w:pPr>
      <w:r w:rsidDel="00000000" w:rsidR="00000000" w:rsidRPr="00000000">
        <w:rPr>
          <w:rtl w:val="0"/>
        </w:rPr>
        <w:t xml:space="preserve">The School District conducts site visits as frequently as necessary for accountability monitoring with at least one visit typically occurring during the school’s last year of the charter term. The scope of the site visit varies depending on the school’s age, status (e.g., charter agreement conditions), current performance, and frequency of visits. Visits may also vary in length and scope if certain special considerations apply. These considerations include, but are not limited to: </w:t>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Schools in their first charter term of operation</w:t>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Trending low academic achievement results for all students or subgroups of students, or a sudden drop in academic achievement</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Concerns about discipline rates or other student indicator data</w:t>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Concerns about a school’s financial health</w:t>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Significant leadership or board turnover</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A pending or recently granted Board-approved amendment request. </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Site Visit Components</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table below summarizes each of the typical components included in the site visit schedule. The schedule should enable the site visit team to observe all aspects of the school’s program, including, for example, advisory, morning meetings, and other mission-related activities. A sample visit schedule is included in </w:t>
      </w:r>
      <w:r w:rsidDel="00000000" w:rsidR="00000000" w:rsidRPr="00000000">
        <w:rPr>
          <w:i w:val="1"/>
          <w:rtl w:val="0"/>
        </w:rPr>
        <w:t xml:space="preserve">Appendix B: Sample Schedule.</w:t>
      </w:r>
      <w:r w:rsidDel="00000000" w:rsidR="00000000" w:rsidRPr="00000000">
        <w:rPr>
          <w:rtl w:val="0"/>
        </w:rPr>
        <w:t xml:space="preserve"> The inclusion and scope of each component will be based on the considerations outlined above as well as the frequency and methods of ongoing oversight.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tbl>
      <w:tblPr>
        <w:tblStyle w:val="Table1"/>
        <w:tblW w:w="9350.0" w:type="dxa"/>
        <w:jc w:val="left"/>
        <w:tblLayout w:type="fixed"/>
        <w:tblLook w:val="0400"/>
      </w:tblPr>
      <w:tblGrid>
        <w:gridCol w:w="2262"/>
        <w:gridCol w:w="7088"/>
        <w:tblGridChange w:id="0">
          <w:tblGrid>
            <w:gridCol w:w="2262"/>
            <w:gridCol w:w="7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1D">
            <w:pPr>
              <w:rPr>
                <w:sz w:val="28"/>
                <w:szCs w:val="28"/>
              </w:rPr>
            </w:pPr>
            <w:r w:rsidDel="00000000" w:rsidR="00000000" w:rsidRPr="00000000">
              <w:rPr>
                <w:b w:val="1"/>
                <w:sz w:val="28"/>
                <w:szCs w:val="28"/>
                <w:rtl w:val="0"/>
              </w:rPr>
              <w:t xml:space="preserve">Component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1E">
            <w:pPr>
              <w:rPr>
                <w:sz w:val="28"/>
                <w:szCs w:val="28"/>
              </w:rPr>
            </w:pPr>
            <w:r w:rsidDel="00000000" w:rsidR="00000000" w:rsidRPr="00000000">
              <w:rPr>
                <w:b w:val="1"/>
                <w:sz w:val="28"/>
                <w:szCs w:val="28"/>
                <w:rtl w:val="0"/>
              </w:rPr>
              <w:t xml:space="preserve">Description</w:t>
            </w:r>
            <w:r w:rsidDel="00000000" w:rsidR="00000000" w:rsidRPr="00000000">
              <w:rPr>
                <w:rtl w:val="0"/>
              </w:rPr>
            </w:r>
          </w:p>
        </w:tc>
      </w:tr>
      <w:tr>
        <w:trPr>
          <w:cantSplit w:val="0"/>
          <w:trHeight w:val="1673"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1F">
            <w:pPr>
              <w:rPr/>
            </w:pPr>
            <w:r w:rsidDel="00000000" w:rsidR="00000000" w:rsidRPr="00000000">
              <w:rPr>
                <w:b w:val="1"/>
                <w:rtl w:val="0"/>
              </w:rPr>
              <w:t xml:space="preserve">Meeting(s) with school leader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0">
            <w:pPr>
              <w:rPr/>
            </w:pPr>
            <w:r w:rsidDel="00000000" w:rsidR="00000000" w:rsidRPr="00000000">
              <w:rPr>
                <w:rtl w:val="0"/>
              </w:rPr>
              <w:t xml:space="preserve">The team meets with the school leader to introduce themselves, to confirm logistical details of the visit, and, if applicable, to ask any remaining clarifying questions about the classroom observation form. The team may request additional meetings with the school leader during the visit as needed.</w:t>
            </w:r>
          </w:p>
        </w:tc>
      </w:tr>
      <w:tr>
        <w:trPr>
          <w:cantSplit w:val="0"/>
          <w:trHeight w:val="4076"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21">
            <w:pPr>
              <w:rPr/>
            </w:pPr>
            <w:r w:rsidDel="00000000" w:rsidR="00000000" w:rsidRPr="00000000">
              <w:rPr>
                <w:b w:val="1"/>
                <w:rtl w:val="0"/>
              </w:rPr>
              <w:t xml:space="preserve">Classroom observations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2">
            <w:pPr>
              <w:rPr/>
            </w:pPr>
            <w:r w:rsidDel="00000000" w:rsidR="00000000" w:rsidRPr="00000000">
              <w:rPr>
                <w:rtl w:val="0"/>
              </w:rPr>
              <w:t xml:space="preserve">The schedule should include enough classroom observations to ensure coverage of a sampling of all grades and core subjects. The site visit team should observe all types of classrooms: general education, special education, and ESL support/language program. While on site, the team should be free to visit all classrooms without advance notice to the school or the teachers. The length of classroom observations depends on the scope of the visit, with observations ranging from 10 to 20 minutes.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site visit team uses a classroom observation form, found in </w:t>
            </w:r>
            <w:r w:rsidDel="00000000" w:rsidR="00000000" w:rsidRPr="00000000">
              <w:rPr>
                <w:i w:val="1"/>
                <w:rtl w:val="0"/>
              </w:rPr>
              <w:t xml:space="preserve">Appendix E: Classroom Observation Form</w:t>
            </w:r>
            <w:r w:rsidDel="00000000" w:rsidR="00000000" w:rsidRPr="00000000">
              <w:rPr>
                <w:rtl w:val="0"/>
              </w:rPr>
              <w:t xml:space="preserve">. Prior to the visit, the site visit team leader works with the school leader to adapt the form with information specific to the school.</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25">
            <w:pPr>
              <w:rPr/>
            </w:pPr>
            <w:r w:rsidDel="00000000" w:rsidR="00000000" w:rsidRPr="00000000">
              <w:rPr>
                <w:b w:val="1"/>
                <w:rtl w:val="0"/>
              </w:rPr>
              <w:t xml:space="preserve">Focus groups/interviews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6">
            <w:pPr>
              <w:rPr/>
            </w:pPr>
            <w:r w:rsidDel="00000000" w:rsidR="00000000" w:rsidRPr="00000000">
              <w:rPr>
                <w:rtl w:val="0"/>
              </w:rPr>
              <w:t xml:space="preserve">A range of focus groups will be scheduled for the site visit. It is the school’s responsibility to gather a representative group from each relevant category through an open invitation, and to inform each participant of the time and place of the meeting. The School District expects that each participant is given complete freedom to speak regarding their knowledge of and experience at the school, with no limits or repercussions imposed.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See </w:t>
            </w:r>
            <w:r w:rsidDel="00000000" w:rsidR="00000000" w:rsidRPr="00000000">
              <w:rPr>
                <w:i w:val="1"/>
                <w:rtl w:val="0"/>
              </w:rPr>
              <w:t xml:space="preserve">Appendix D: Focus Groups</w:t>
            </w:r>
            <w:r w:rsidDel="00000000" w:rsidR="00000000" w:rsidRPr="00000000">
              <w:rPr>
                <w:rtl w:val="0"/>
              </w:rPr>
              <w:t xml:space="preserve"> for a complete list of the focus groups that may be conducted during or around the site visit. When the School District notifies the school of the scope of the site visit, the school is provided with a list of the specific focus groups that will be held. If necessary, the team leader may arrange additional interviews with other staff in consultation with the school administrator(s). For example, the team may want to meet with the school’s curriculum director to ask specific questions about curricular documents.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Prior to the visit, the site visit team leader discusses the composition of focus groups with the school leader to ensure that focus group membership does not overlap and that the appropriate staff members will be present.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Given time and availability constraints, focus groups may also need to occur virtually near the site visit date. The site visit team leader will collaborate with the school leader when making such determinations. </w:t>
            </w:r>
          </w:p>
          <w:p w:rsidR="00000000" w:rsidDel="00000000" w:rsidP="00000000" w:rsidRDefault="00000000" w:rsidRPr="00000000" w14:paraId="0000002D">
            <w:pPr>
              <w:rPr/>
            </w:pPr>
            <w:r w:rsidDel="00000000" w:rsidR="00000000" w:rsidRPr="00000000">
              <w:rPr>
                <w:rtl w:val="0"/>
              </w:rPr>
            </w:r>
          </w:p>
        </w:tc>
      </w:tr>
      <w:tr>
        <w:trPr>
          <w:cantSplit w:val="0"/>
          <w:trHeight w:val="3491"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2E">
            <w:pPr>
              <w:rPr/>
            </w:pPr>
            <w:r w:rsidDel="00000000" w:rsidR="00000000" w:rsidRPr="00000000">
              <w:rPr>
                <w:b w:val="1"/>
                <w:rtl w:val="0"/>
              </w:rPr>
              <w:t xml:space="preserve">Document review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F">
            <w:pPr>
              <w:rPr/>
            </w:pPr>
            <w:r w:rsidDel="00000000" w:rsidR="00000000" w:rsidRPr="00000000">
              <w:rPr>
                <w:rtl w:val="0"/>
              </w:rPr>
              <w:t xml:space="preserve">A list of documents and sample files that the site visit team may review while on site is included in </w:t>
            </w:r>
            <w:r w:rsidDel="00000000" w:rsidR="00000000" w:rsidRPr="00000000">
              <w:rPr>
                <w:i w:val="1"/>
                <w:rtl w:val="0"/>
              </w:rPr>
              <w:t xml:space="preserve">Appendix C: Site Visit Documents</w:t>
            </w:r>
            <w:r w:rsidDel="00000000" w:rsidR="00000000" w:rsidRPr="00000000">
              <w:rPr>
                <w:rtl w:val="0"/>
              </w:rPr>
              <w:t xml:space="preserve">. Most of these document review areas entail providing hard copy or digital access to certain types of student or staff files for a random sampling to be pulled and assessed for compliance. The site visit team leader will determine and communicate which types of files to have available and through what means is easiest for the school in advance of the visit date. The site visit team leader and school leader may also consider providing a random sampling of certain files near the visit date to allow more time on site for observations and focus group conversations. </w:t>
            </w:r>
          </w:p>
        </w:tc>
      </w:tr>
      <w:tr>
        <w:trPr>
          <w:cantSplit w:val="0"/>
          <w:trHeight w:val="2249"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30">
            <w:pPr>
              <w:rPr/>
            </w:pPr>
            <w:r w:rsidDel="00000000" w:rsidR="00000000" w:rsidRPr="00000000">
              <w:rPr>
                <w:b w:val="1"/>
                <w:rtl w:val="0"/>
              </w:rPr>
              <w:t xml:space="preserve">Exit meeting with school leader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1">
            <w:pPr>
              <w:rPr/>
            </w:pPr>
            <w:r w:rsidDel="00000000" w:rsidR="00000000" w:rsidRPr="00000000">
              <w:rPr>
                <w:rtl w:val="0"/>
              </w:rPr>
              <w:t xml:space="preserve">The visit concludes with an exit meeting with the school leader. This meeting provides the team with an opportunity to obtain clarification about any outstanding questions or issues and to thank the school leader for the assistance provided during the site visit. The team typically shares key takeaways from observations, document review, and focus groups. Finally, the team leader describes next steps in the site visit and/or renewal process.</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sz w:val="28"/>
          <w:szCs w:val="28"/>
        </w:rPr>
      </w:pPr>
      <w:r w:rsidDel="00000000" w:rsidR="00000000" w:rsidRPr="00000000">
        <w:rPr>
          <w:b w:val="1"/>
          <w:sz w:val="28"/>
          <w:szCs w:val="28"/>
          <w:rtl w:val="0"/>
        </w:rPr>
        <w:t xml:space="preserve">Appendix A: Site Visit Checklist for School Leaders/Designees</w:t>
      </w:r>
    </w:p>
    <w:p w:rsidR="00000000" w:rsidDel="00000000" w:rsidP="00000000" w:rsidRDefault="00000000" w:rsidRPr="00000000" w14:paraId="00000047">
      <w:pPr>
        <w:rPr>
          <w:b w:val="1"/>
          <w:sz w:val="28"/>
          <w:szCs w:val="28"/>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The school leader or designee should use the following checklist to prepare for site visits.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rtl w:val="0"/>
        </w:rPr>
        <w:t xml:space="preserve">AS SOON AS YOU RECEIVE THE SCHEDULING EMAIL</w:t>
      </w:r>
      <w:r w:rsidDel="00000000" w:rsidR="00000000" w:rsidRPr="00000000">
        <w:rPr>
          <w:rtl w:val="0"/>
        </w:rPr>
      </w:r>
    </w:p>
    <w:p w:rsidR="00000000" w:rsidDel="00000000" w:rsidP="00000000" w:rsidRDefault="00000000" w:rsidRPr="00000000" w14:paraId="0000004B">
      <w:pPr>
        <w:numPr>
          <w:ilvl w:val="0"/>
          <w:numId w:val="2"/>
        </w:numPr>
        <w:ind w:left="720" w:hanging="360"/>
        <w:rPr/>
      </w:pPr>
      <w:r w:rsidDel="00000000" w:rsidR="00000000" w:rsidRPr="00000000">
        <w:rPr>
          <w:rtl w:val="0"/>
        </w:rPr>
        <w:t xml:space="preserve">Check that the suggested site visit date(s) are on a regular school day without any school wide testing, field trips, or early release.</w:t>
      </w:r>
    </w:p>
    <w:p w:rsidR="00000000" w:rsidDel="00000000" w:rsidP="00000000" w:rsidRDefault="00000000" w:rsidRPr="00000000" w14:paraId="0000004C">
      <w:pPr>
        <w:numPr>
          <w:ilvl w:val="0"/>
          <w:numId w:val="2"/>
        </w:numPr>
        <w:ind w:left="720" w:hanging="360"/>
        <w:rPr/>
      </w:pPr>
      <w:r w:rsidDel="00000000" w:rsidR="00000000" w:rsidRPr="00000000">
        <w:rPr>
          <w:rtl w:val="0"/>
        </w:rPr>
        <w:t xml:space="preserve">Confirm the suggested date(s) with the School District as soon as possible. Please email your confirmation. If the date(s) create undue hardship for your school, contact the School District staff member who sent the email and work to find mutually agreeable alternate date(s).</w:t>
      </w:r>
    </w:p>
    <w:p w:rsidR="00000000" w:rsidDel="00000000" w:rsidP="00000000" w:rsidRDefault="00000000" w:rsidRPr="00000000" w14:paraId="0000004D">
      <w:pPr>
        <w:numPr>
          <w:ilvl w:val="0"/>
          <w:numId w:val="2"/>
        </w:numPr>
        <w:ind w:left="720" w:hanging="360"/>
        <w:rPr/>
      </w:pPr>
      <w:r w:rsidDel="00000000" w:rsidR="00000000" w:rsidRPr="00000000">
        <w:rPr>
          <w:rtl w:val="0"/>
        </w:rPr>
        <w:t xml:space="preserve">Once the date(s) are confirmed, share the site visit date(s) and the Site Visit Protocol with all relevant school stakeholders.</w:t>
      </w:r>
    </w:p>
    <w:p w:rsidR="00000000" w:rsidDel="00000000" w:rsidP="00000000" w:rsidRDefault="00000000" w:rsidRPr="00000000" w14:paraId="0000004E">
      <w:pPr>
        <w:numPr>
          <w:ilvl w:val="0"/>
          <w:numId w:val="2"/>
        </w:numPr>
        <w:ind w:left="720" w:hanging="360"/>
        <w:rPr/>
      </w:pPr>
      <w:r w:rsidDel="00000000" w:rsidR="00000000" w:rsidRPr="00000000">
        <w:rPr>
          <w:rtl w:val="0"/>
        </w:rPr>
        <w:t xml:space="preserve">Attend any introductory call or meeting scheduled by the School District (if offered).</w:t>
      </w:r>
    </w:p>
    <w:p w:rsidR="00000000" w:rsidDel="00000000" w:rsidP="00000000" w:rsidRDefault="00000000" w:rsidRPr="00000000" w14:paraId="0000004F">
      <w:pPr>
        <w:ind w:left="720" w:firstLine="0"/>
        <w:rPr/>
      </w:pPr>
      <w:r w:rsidDel="00000000" w:rsidR="00000000" w:rsidRPr="00000000">
        <w:rPr>
          <w:rtl w:val="0"/>
        </w:rPr>
      </w:r>
    </w:p>
    <w:p w:rsidR="00000000" w:rsidDel="00000000" w:rsidP="00000000" w:rsidRDefault="00000000" w:rsidRPr="00000000" w14:paraId="00000050">
      <w:pPr>
        <w:rPr/>
      </w:pPr>
      <w:r w:rsidDel="00000000" w:rsidR="00000000" w:rsidRPr="00000000">
        <w:rPr>
          <w:b w:val="1"/>
          <w:rtl w:val="0"/>
        </w:rPr>
        <w:t xml:space="preserve">APPROXIMATELY 1-2 MONTHS PRIOR TO THE VISIT</w:t>
      </w:r>
      <w:r w:rsidDel="00000000" w:rsidR="00000000" w:rsidRPr="00000000">
        <w:rPr>
          <w:rtl w:val="0"/>
        </w:rPr>
      </w:r>
    </w:p>
    <w:p w:rsidR="00000000" w:rsidDel="00000000" w:rsidP="00000000" w:rsidRDefault="00000000" w:rsidRPr="00000000" w14:paraId="00000051">
      <w:pPr>
        <w:numPr>
          <w:ilvl w:val="0"/>
          <w:numId w:val="3"/>
        </w:numPr>
        <w:ind w:left="720" w:hanging="360"/>
        <w:rPr/>
      </w:pPr>
      <w:r w:rsidDel="00000000" w:rsidR="00000000" w:rsidRPr="00000000">
        <w:rPr>
          <w:rtl w:val="0"/>
        </w:rPr>
        <w:t xml:space="preserve">Carefully review the email from the site visit team leader that outlines the scope of the visit, the documents the school needs to provide to the School District (in advance and/or on site), and the focus groups that need to be included in the site visit. Reply to the site visit team leader to acknowledge receipt of the email.</w:t>
      </w:r>
    </w:p>
    <w:p w:rsidR="00000000" w:rsidDel="00000000" w:rsidP="00000000" w:rsidRDefault="00000000" w:rsidRPr="00000000" w14:paraId="00000052">
      <w:pPr>
        <w:numPr>
          <w:ilvl w:val="0"/>
          <w:numId w:val="3"/>
        </w:numPr>
        <w:ind w:left="720" w:hanging="360"/>
        <w:rPr/>
      </w:pPr>
      <w:r w:rsidDel="00000000" w:rsidR="00000000" w:rsidRPr="00000000">
        <w:rPr>
          <w:rtl w:val="0"/>
        </w:rPr>
        <w:t xml:space="preserve">Review the Site Visit Protocol and share it with the school community.</w:t>
      </w:r>
    </w:p>
    <w:p w:rsidR="00000000" w:rsidDel="00000000" w:rsidP="00000000" w:rsidRDefault="00000000" w:rsidRPr="00000000" w14:paraId="00000053">
      <w:pPr>
        <w:numPr>
          <w:ilvl w:val="0"/>
          <w:numId w:val="3"/>
        </w:numPr>
        <w:ind w:left="720" w:hanging="360"/>
        <w:rPr/>
      </w:pPr>
      <w:r w:rsidDel="00000000" w:rsidR="00000000" w:rsidRPr="00000000">
        <w:rPr>
          <w:rtl w:val="0"/>
        </w:rPr>
        <w:t xml:space="preserve">Talk with the school’s board of trustees, staff, and community to orient them to the purpose of the site visit, what their respective roles will be during the visit, and what to expect when the team visits. As applicable, inform teachers that classroom visits will be part of the visit; however, assure teachers that the purpose of classroom visits is to collect evidence and capture schoolwide trends, not to evaluate individual teachers. Ask teachers to avoid administering tests or quizzes on the day(s) of the site visit so that site visitors can observe instruction.</w:t>
      </w:r>
    </w:p>
    <w:p w:rsidR="00000000" w:rsidDel="00000000" w:rsidP="00000000" w:rsidRDefault="00000000" w:rsidRPr="00000000" w14:paraId="00000054">
      <w:pPr>
        <w:numPr>
          <w:ilvl w:val="0"/>
          <w:numId w:val="3"/>
        </w:numPr>
        <w:ind w:left="720" w:hanging="360"/>
        <w:rPr/>
      </w:pPr>
      <w:r w:rsidDel="00000000" w:rsidR="00000000" w:rsidRPr="00000000">
        <w:rPr>
          <w:rtl w:val="0"/>
        </w:rPr>
        <w:t xml:space="preserve">Begin the process of identifying focus group participants and share the Site Visit Protocol with those able to participate.</w:t>
      </w:r>
    </w:p>
    <w:p w:rsidR="00000000" w:rsidDel="00000000" w:rsidP="00000000" w:rsidRDefault="00000000" w:rsidRPr="00000000" w14:paraId="00000055">
      <w:pPr>
        <w:numPr>
          <w:ilvl w:val="0"/>
          <w:numId w:val="3"/>
        </w:numPr>
        <w:ind w:left="720" w:hanging="360"/>
        <w:rPr/>
      </w:pPr>
      <w:r w:rsidDel="00000000" w:rsidR="00000000" w:rsidRPr="00000000">
        <w:rPr>
          <w:rtl w:val="0"/>
        </w:rPr>
        <w:t xml:space="preserve">Begin to gather/organize the documents the school needs to provide to the School District. All the documents that schools </w:t>
      </w:r>
      <w:r w:rsidDel="00000000" w:rsidR="00000000" w:rsidRPr="00000000">
        <w:rPr>
          <w:b w:val="1"/>
          <w:i w:val="1"/>
          <w:rtl w:val="0"/>
        </w:rPr>
        <w:t xml:space="preserve">may</w:t>
      </w:r>
      <w:r w:rsidDel="00000000" w:rsidR="00000000" w:rsidRPr="00000000">
        <w:rPr>
          <w:b w:val="1"/>
          <w:rtl w:val="0"/>
        </w:rPr>
        <w:t xml:space="preserve"> </w:t>
      </w:r>
      <w:r w:rsidDel="00000000" w:rsidR="00000000" w:rsidRPr="00000000">
        <w:rPr>
          <w:rtl w:val="0"/>
        </w:rPr>
        <w:t xml:space="preserve">be asked to provide for the site visit are listed and described in </w:t>
      </w:r>
      <w:r w:rsidDel="00000000" w:rsidR="00000000" w:rsidRPr="00000000">
        <w:rPr>
          <w:i w:val="1"/>
          <w:rtl w:val="0"/>
        </w:rPr>
        <w:t xml:space="preserve">Appendix C: Site Visit Documents</w:t>
      </w:r>
      <w:r w:rsidDel="00000000" w:rsidR="00000000" w:rsidRPr="00000000">
        <w:rPr>
          <w:rtl w:val="0"/>
        </w:rPr>
        <w:t xml:space="preserve">. The email from the site visit team leader lists the </w:t>
      </w:r>
      <w:r w:rsidDel="00000000" w:rsidR="00000000" w:rsidRPr="00000000">
        <w:rPr>
          <w:b w:val="1"/>
          <w:i w:val="1"/>
          <w:rtl w:val="0"/>
        </w:rPr>
        <w:t xml:space="preserve">specific</w:t>
      </w:r>
      <w:r w:rsidDel="00000000" w:rsidR="00000000" w:rsidRPr="00000000">
        <w:rPr>
          <w:b w:val="1"/>
          <w:rtl w:val="0"/>
        </w:rPr>
        <w:t xml:space="preserve"> </w:t>
      </w:r>
      <w:r w:rsidDel="00000000" w:rsidR="00000000" w:rsidRPr="00000000">
        <w:rPr>
          <w:rtl w:val="0"/>
        </w:rPr>
        <w:t xml:space="preserve">documents that will be required and the timeline for submitting them. Most documents are due to the School District four weeks prior to the site visit. </w:t>
      </w:r>
    </w:p>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rPr/>
      </w:pPr>
      <w:r w:rsidDel="00000000" w:rsidR="00000000" w:rsidRPr="00000000">
        <w:rPr>
          <w:b w:val="1"/>
          <w:rtl w:val="0"/>
        </w:rPr>
        <w:t xml:space="preserve">FOUR WEEKS PRIOR TO THE SITE VISIT</w:t>
      </w:r>
      <w:r w:rsidDel="00000000" w:rsidR="00000000" w:rsidRPr="00000000">
        <w:rPr>
          <w:rtl w:val="0"/>
        </w:rPr>
      </w:r>
    </w:p>
    <w:p w:rsidR="00000000" w:rsidDel="00000000" w:rsidP="00000000" w:rsidRDefault="00000000" w:rsidRPr="00000000" w14:paraId="00000058">
      <w:pPr>
        <w:numPr>
          <w:ilvl w:val="0"/>
          <w:numId w:val="4"/>
        </w:numPr>
        <w:ind w:left="720" w:hanging="360"/>
        <w:rPr/>
      </w:pPr>
      <w:r w:rsidDel="00000000" w:rsidR="00000000" w:rsidRPr="00000000">
        <w:rPr>
          <w:rtl w:val="0"/>
        </w:rPr>
        <w:t xml:space="preserve">Send documents for the visit (see above) to the site visit team leader. All documents submitted before the visit must be submitted electronically. It is important for schools to submit all the requested documents in a timely manner and for schools to use the file-naming conventions included in </w:t>
      </w:r>
      <w:r w:rsidDel="00000000" w:rsidR="00000000" w:rsidRPr="00000000">
        <w:rPr>
          <w:i w:val="1"/>
          <w:rtl w:val="0"/>
        </w:rPr>
        <w:t xml:space="preserve">Appendix C: Site Visit Documents</w:t>
      </w:r>
      <w:r w:rsidDel="00000000" w:rsidR="00000000" w:rsidRPr="00000000">
        <w:rPr>
          <w:rtl w:val="0"/>
        </w:rPr>
        <w:t xml:space="preserve">. This will facilitate the site visit team’s task of reviewing the documents.  </w:t>
      </w:r>
    </w:p>
    <w:p w:rsidR="00000000" w:rsidDel="00000000" w:rsidP="00000000" w:rsidRDefault="00000000" w:rsidRPr="00000000" w14:paraId="00000059">
      <w:pPr>
        <w:rPr/>
      </w:pPr>
      <w:r w:rsidDel="00000000" w:rsidR="00000000" w:rsidRPr="00000000">
        <w:rPr>
          <w:b w:val="1"/>
          <w:rtl w:val="0"/>
        </w:rPr>
        <w:t xml:space="preserve">APPROXIMATELY THREE WEEKS PRIOR TO THE VISIT</w:t>
      </w:r>
      <w:r w:rsidDel="00000000" w:rsidR="00000000" w:rsidRPr="00000000">
        <w:rPr>
          <w:rtl w:val="0"/>
        </w:rPr>
      </w:r>
    </w:p>
    <w:p w:rsidR="00000000" w:rsidDel="00000000" w:rsidP="00000000" w:rsidRDefault="00000000" w:rsidRPr="00000000" w14:paraId="0000005A">
      <w:pPr>
        <w:numPr>
          <w:ilvl w:val="0"/>
          <w:numId w:val="5"/>
        </w:numPr>
        <w:ind w:left="720" w:hanging="360"/>
        <w:rPr/>
      </w:pPr>
      <w:r w:rsidDel="00000000" w:rsidR="00000000" w:rsidRPr="00000000">
        <w:rPr>
          <w:rtl w:val="0"/>
        </w:rPr>
        <w:t xml:space="preserve">Begin assembling a representative group for each focus group through an open invitation. See</w:t>
      </w:r>
      <w:r w:rsidDel="00000000" w:rsidR="00000000" w:rsidRPr="00000000">
        <w:rPr>
          <w:i w:val="1"/>
          <w:rtl w:val="0"/>
        </w:rPr>
        <w:t xml:space="preserve"> Appendix D: Focus Groups</w:t>
      </w:r>
      <w:r w:rsidDel="00000000" w:rsidR="00000000" w:rsidRPr="00000000">
        <w:rPr>
          <w:rtl w:val="0"/>
        </w:rPr>
        <w:t xml:space="preserve"> for further instructions. </w:t>
      </w:r>
    </w:p>
    <w:p w:rsidR="00000000" w:rsidDel="00000000" w:rsidP="00000000" w:rsidRDefault="00000000" w:rsidRPr="00000000" w14:paraId="0000005B">
      <w:pPr>
        <w:numPr>
          <w:ilvl w:val="0"/>
          <w:numId w:val="5"/>
        </w:numPr>
        <w:ind w:left="720" w:hanging="360"/>
        <w:rPr/>
      </w:pPr>
      <w:r w:rsidDel="00000000" w:rsidR="00000000" w:rsidRPr="00000000">
        <w:rPr>
          <w:rtl w:val="0"/>
        </w:rPr>
        <w:t xml:space="preserve">Identify private locations for conducting each focus group and, if feasible, a separate private location where the site visit team may work throughout the day. </w:t>
      </w:r>
    </w:p>
    <w:p w:rsidR="00000000" w:rsidDel="00000000" w:rsidP="00000000" w:rsidRDefault="00000000" w:rsidRPr="00000000" w14:paraId="0000005C">
      <w:pPr>
        <w:numPr>
          <w:ilvl w:val="0"/>
          <w:numId w:val="5"/>
        </w:numPr>
        <w:ind w:left="720" w:hanging="360"/>
        <w:rPr/>
      </w:pPr>
      <w:r w:rsidDel="00000000" w:rsidR="00000000" w:rsidRPr="00000000">
        <w:rPr>
          <w:rtl w:val="0"/>
        </w:rPr>
        <w:t xml:space="preserve">Work with the site visit team leader and the school community, including the board of trustees, to determine the schedule for the visit. This may take several iterations to complete. The schedule needs to be finalized with the team leader at least one week prior to the visit.</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TWO WEEKS PRIOR TO THE VISIT</w:t>
      </w:r>
      <w:r w:rsidDel="00000000" w:rsidR="00000000" w:rsidRPr="00000000">
        <w:rPr>
          <w:rtl w:val="0"/>
        </w:rPr>
      </w:r>
    </w:p>
    <w:p w:rsidR="00000000" w:rsidDel="00000000" w:rsidP="00000000" w:rsidRDefault="00000000" w:rsidRPr="00000000" w14:paraId="0000005F">
      <w:pPr>
        <w:numPr>
          <w:ilvl w:val="0"/>
          <w:numId w:val="6"/>
        </w:numPr>
        <w:ind w:left="720" w:hanging="360"/>
        <w:rPr/>
      </w:pPr>
      <w:r w:rsidDel="00000000" w:rsidR="00000000" w:rsidRPr="00000000">
        <w:rPr>
          <w:rtl w:val="0"/>
        </w:rPr>
        <w:t xml:space="preserve">Confirm participants for focus groups. If any participants need accommodations to fully participate in the focus group (e.g., translation, printed questions), work with the site visit team leader as needed to arrange for these accommodations. </w:t>
      </w:r>
    </w:p>
    <w:p w:rsidR="00000000" w:rsidDel="00000000" w:rsidP="00000000" w:rsidRDefault="00000000" w:rsidRPr="00000000" w14:paraId="00000060">
      <w:pPr>
        <w:numPr>
          <w:ilvl w:val="0"/>
          <w:numId w:val="7"/>
        </w:numPr>
        <w:ind w:left="720" w:hanging="360"/>
        <w:rPr/>
      </w:pPr>
      <w:r w:rsidDel="00000000" w:rsidR="00000000" w:rsidRPr="00000000">
        <w:rPr>
          <w:rtl w:val="0"/>
        </w:rPr>
        <w:t xml:space="preserve">As applicable, arrange coverage (as needed) for school staff members who participate in focus groups.</w:t>
      </w:r>
    </w:p>
    <w:p w:rsidR="00000000" w:rsidDel="00000000" w:rsidP="00000000" w:rsidRDefault="00000000" w:rsidRPr="00000000" w14:paraId="00000061">
      <w:pPr>
        <w:numPr>
          <w:ilvl w:val="0"/>
          <w:numId w:val="7"/>
        </w:numPr>
        <w:ind w:left="720" w:hanging="360"/>
        <w:rPr/>
      </w:pPr>
      <w:r w:rsidDel="00000000" w:rsidR="00000000" w:rsidRPr="00000000">
        <w:rPr>
          <w:rtl w:val="0"/>
        </w:rPr>
        <w:t xml:space="preserve">As applicable, ensure a point person is available to support stakeholders participating in virtual focus groups. </w:t>
      </w:r>
    </w:p>
    <w:p w:rsidR="00000000" w:rsidDel="00000000" w:rsidP="00000000" w:rsidRDefault="00000000" w:rsidRPr="00000000" w14:paraId="00000062">
      <w:pPr>
        <w:numPr>
          <w:ilvl w:val="0"/>
          <w:numId w:val="8"/>
        </w:numPr>
        <w:ind w:left="720" w:hanging="360"/>
        <w:rPr/>
      </w:pPr>
      <w:r w:rsidDel="00000000" w:rsidR="00000000" w:rsidRPr="00000000">
        <w:rPr>
          <w:rtl w:val="0"/>
        </w:rPr>
        <w:t xml:space="preserve">Share the list of focus group attendees with the site visit team leader.</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APPROXIMATELY ONE WEEK PRIOR TO THE VISIT</w:t>
      </w:r>
      <w:r w:rsidDel="00000000" w:rsidR="00000000" w:rsidRPr="00000000">
        <w:rPr>
          <w:rtl w:val="0"/>
        </w:rPr>
      </w:r>
    </w:p>
    <w:p w:rsidR="00000000" w:rsidDel="00000000" w:rsidP="00000000" w:rsidRDefault="00000000" w:rsidRPr="00000000" w14:paraId="00000065">
      <w:pPr>
        <w:numPr>
          <w:ilvl w:val="0"/>
          <w:numId w:val="9"/>
        </w:numPr>
        <w:ind w:left="720" w:hanging="360"/>
        <w:rPr/>
      </w:pPr>
      <w:r w:rsidDel="00000000" w:rsidR="00000000" w:rsidRPr="00000000">
        <w:rPr>
          <w:rtl w:val="0"/>
        </w:rPr>
        <w:t xml:space="preserve">Speak with the site visit team leader by telephone to review and finalize logistics for the visit, the site visit schedule, the list of focus group attendees, and the classroom observation form (if applicable). </w:t>
      </w:r>
    </w:p>
    <w:p w:rsidR="00000000" w:rsidDel="00000000" w:rsidP="00000000" w:rsidRDefault="00000000" w:rsidRPr="00000000" w14:paraId="00000066">
      <w:pPr>
        <w:ind w:left="720" w:firstLine="0"/>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b w:val="1"/>
          <w:rtl w:val="0"/>
        </w:rPr>
        <w:t xml:space="preserve">THE DAY BEFORE THE SITE VISIT</w:t>
      </w:r>
    </w:p>
    <w:p w:rsidR="00000000" w:rsidDel="00000000" w:rsidP="00000000" w:rsidRDefault="00000000" w:rsidRPr="00000000" w14:paraId="00000068">
      <w:pPr>
        <w:numPr>
          <w:ilvl w:val="0"/>
          <w:numId w:val="10"/>
        </w:numPr>
        <w:ind w:left="720" w:hanging="360"/>
        <w:rPr/>
      </w:pPr>
      <w:r w:rsidDel="00000000" w:rsidR="00000000" w:rsidRPr="00000000">
        <w:rPr>
          <w:rtl w:val="0"/>
        </w:rPr>
        <w:t xml:space="preserve">Distribute the site visit schedule to the school community.</w:t>
      </w:r>
    </w:p>
    <w:p w:rsidR="00000000" w:rsidDel="00000000" w:rsidP="00000000" w:rsidRDefault="00000000" w:rsidRPr="00000000" w14:paraId="00000069">
      <w:pPr>
        <w:numPr>
          <w:ilvl w:val="0"/>
          <w:numId w:val="10"/>
        </w:numPr>
        <w:ind w:left="720" w:hanging="360"/>
        <w:rPr/>
      </w:pPr>
      <w:r w:rsidDel="00000000" w:rsidR="00000000" w:rsidRPr="00000000">
        <w:rPr>
          <w:rtl w:val="0"/>
        </w:rPr>
        <w:t xml:space="preserve">For classroom observations, if teachers typically create lesson plans, ask them to make a copy of each lesson plan and other lesson materials to share with site visitors.</w:t>
      </w:r>
    </w:p>
    <w:p w:rsidR="00000000" w:rsidDel="00000000" w:rsidP="00000000" w:rsidRDefault="00000000" w:rsidRPr="00000000" w14:paraId="0000006A">
      <w:pPr>
        <w:numPr>
          <w:ilvl w:val="0"/>
          <w:numId w:val="10"/>
        </w:numPr>
        <w:ind w:left="720" w:hanging="360"/>
        <w:rPr/>
      </w:pPr>
      <w:r w:rsidDel="00000000" w:rsidR="00000000" w:rsidRPr="00000000">
        <w:rPr>
          <w:rtl w:val="0"/>
        </w:rPr>
        <w:t xml:space="preserve">Determine who will attend the site visit team’s exit meeting with the school leader. Invite those individuals to attend. (Please note: Only the school leader is required. If additional staff members attend, it is typically not more than one or two.)</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b w:val="1"/>
          <w:rtl w:val="0"/>
        </w:rPr>
        <w:t xml:space="preserve">DURING THE VISIT</w:t>
      </w:r>
    </w:p>
    <w:p w:rsidR="00000000" w:rsidDel="00000000" w:rsidP="00000000" w:rsidRDefault="00000000" w:rsidRPr="00000000" w14:paraId="0000006D">
      <w:pPr>
        <w:numPr>
          <w:ilvl w:val="0"/>
          <w:numId w:val="11"/>
        </w:numPr>
        <w:ind w:left="720" w:hanging="360"/>
        <w:rPr/>
      </w:pPr>
      <w:r w:rsidDel="00000000" w:rsidR="00000000" w:rsidRPr="00000000">
        <w:rPr>
          <w:rtl w:val="0"/>
        </w:rPr>
        <w:t xml:space="preserve">Reserve a dedicated space for the site visit team to meet privately throughout the day.</w:t>
      </w:r>
    </w:p>
    <w:p w:rsidR="00000000" w:rsidDel="00000000" w:rsidP="00000000" w:rsidRDefault="00000000" w:rsidRPr="00000000" w14:paraId="0000006E">
      <w:pPr>
        <w:numPr>
          <w:ilvl w:val="0"/>
          <w:numId w:val="11"/>
        </w:numPr>
        <w:ind w:left="720" w:hanging="360"/>
        <w:rPr/>
      </w:pPr>
      <w:r w:rsidDel="00000000" w:rsidR="00000000" w:rsidRPr="00000000">
        <w:rPr>
          <w:rtl w:val="0"/>
        </w:rPr>
        <w:t xml:space="preserve">Ensure that all focus group attendees (especially students and family members) are present for the start of each focus group and the focus group rooms remain private.</w:t>
      </w:r>
    </w:p>
    <w:p w:rsidR="00000000" w:rsidDel="00000000" w:rsidP="00000000" w:rsidRDefault="00000000" w:rsidRPr="00000000" w14:paraId="0000006F">
      <w:pPr>
        <w:numPr>
          <w:ilvl w:val="0"/>
          <w:numId w:val="11"/>
        </w:numPr>
        <w:ind w:left="720" w:hanging="360"/>
        <w:rPr/>
      </w:pPr>
      <w:r w:rsidDel="00000000" w:rsidR="00000000" w:rsidRPr="00000000">
        <w:rPr>
          <w:rtl w:val="0"/>
        </w:rPr>
        <w:t xml:space="preserve">Be available to the site visit team for morning preparations, a focus group, and any necessary follow-up. Assist the team in obtaining any additional information, documents, data, or interviews with school staff. </w:t>
      </w:r>
    </w:p>
    <w:p w:rsidR="00000000" w:rsidDel="00000000" w:rsidP="00000000" w:rsidRDefault="00000000" w:rsidRPr="00000000" w14:paraId="00000070">
      <w:pPr>
        <w:numPr>
          <w:ilvl w:val="0"/>
          <w:numId w:val="12"/>
        </w:numPr>
        <w:ind w:left="720" w:hanging="360"/>
        <w:rPr/>
      </w:pPr>
      <w:r w:rsidDel="00000000" w:rsidR="00000000" w:rsidRPr="00000000">
        <w:rPr>
          <w:rtl w:val="0"/>
        </w:rPr>
        <w:t xml:space="preserve">Bring concerns and questions to the attention of the team leader as they arise.</w:t>
      </w:r>
    </w:p>
    <w:p w:rsidR="00000000" w:rsidDel="00000000" w:rsidP="00000000" w:rsidRDefault="00000000" w:rsidRPr="00000000" w14:paraId="00000071">
      <w:pPr>
        <w:numPr>
          <w:ilvl w:val="0"/>
          <w:numId w:val="12"/>
        </w:numPr>
        <w:ind w:left="720" w:hanging="360"/>
        <w:rPr/>
      </w:pPr>
      <w:r w:rsidDel="00000000" w:rsidR="00000000" w:rsidRPr="00000000">
        <w:rPr>
          <w:rtl w:val="0"/>
        </w:rPr>
        <w:t xml:space="preserve">Attend an exit meeting with the site visit team to hear the team’s summary and next steps in the site visit and/or renewal process.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AFTER THE VISIT</w:t>
      </w:r>
      <w:r w:rsidDel="00000000" w:rsidR="00000000" w:rsidRPr="00000000">
        <w:rPr>
          <w:rtl w:val="0"/>
        </w:rPr>
      </w:r>
    </w:p>
    <w:p w:rsidR="00000000" w:rsidDel="00000000" w:rsidP="00000000" w:rsidRDefault="00000000" w:rsidRPr="00000000" w14:paraId="00000074">
      <w:pPr>
        <w:numPr>
          <w:ilvl w:val="0"/>
          <w:numId w:val="13"/>
        </w:numPr>
        <w:ind w:left="720" w:hanging="360"/>
        <w:rPr/>
      </w:pPr>
      <w:r w:rsidDel="00000000" w:rsidR="00000000" w:rsidRPr="00000000">
        <w:rPr>
          <w:rtl w:val="0"/>
        </w:rPr>
        <w:t xml:space="preserve">Provide additional information to the site visit team leader as needed.</w:t>
      </w:r>
    </w:p>
    <w:p w:rsidR="00000000" w:rsidDel="00000000" w:rsidP="00000000" w:rsidRDefault="00000000" w:rsidRPr="00000000" w14:paraId="00000075">
      <w:pPr>
        <w:numPr>
          <w:ilvl w:val="0"/>
          <w:numId w:val="13"/>
        </w:numPr>
        <w:ind w:left="720" w:hanging="360"/>
        <w:rPr/>
      </w:pPr>
      <w:r w:rsidDel="00000000" w:rsidR="00000000" w:rsidRPr="00000000">
        <w:rPr>
          <w:rtl w:val="0"/>
        </w:rPr>
        <w:t xml:space="preserve">Work with the school’s leadership team to review and provide factual corrections, or other feedback, on any written summary, if provided.</w:t>
      </w:r>
    </w:p>
    <w:p w:rsidR="00000000" w:rsidDel="00000000" w:rsidP="00000000" w:rsidRDefault="00000000" w:rsidRPr="00000000" w14:paraId="00000076">
      <w:pPr>
        <w:numPr>
          <w:ilvl w:val="0"/>
          <w:numId w:val="13"/>
        </w:numPr>
        <w:ind w:left="720" w:hanging="360"/>
        <w:rPr/>
      </w:pPr>
      <w:r w:rsidDel="00000000" w:rsidR="00000000" w:rsidRPr="00000000">
        <w:rPr>
          <w:rtl w:val="0"/>
        </w:rPr>
        <w:t xml:space="preserve">Share any written communication related to the site visit and/or renewal with appropriate members of the school community.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sz w:val="28"/>
          <w:szCs w:val="28"/>
        </w:rPr>
      </w:pPr>
      <w:r w:rsidDel="00000000" w:rsidR="00000000" w:rsidRPr="00000000">
        <w:rPr>
          <w:b w:val="1"/>
          <w:sz w:val="28"/>
          <w:szCs w:val="28"/>
          <w:rtl w:val="0"/>
        </w:rPr>
        <w:t xml:space="preserve">Appendix B: Sample Schedule</w:t>
      </w:r>
    </w:p>
    <w:p w:rsidR="00000000" w:rsidDel="00000000" w:rsidP="00000000" w:rsidRDefault="00000000" w:rsidRPr="00000000" w14:paraId="000000A0">
      <w:pPr>
        <w:rPr>
          <w:b w:val="1"/>
          <w:sz w:val="28"/>
          <w:szCs w:val="28"/>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This appendix includes a sample schedule for the site visit team’s work at the school. The schedules illustrate the types of activities that occur during a typical site visit. The actual schedule will be developed by the site visit team leader in consultation with the school. Each team may include fewer or more members than what is represented on the sample schedules.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As indicated in </w:t>
      </w:r>
      <w:r w:rsidDel="00000000" w:rsidR="00000000" w:rsidRPr="00000000">
        <w:rPr>
          <w:i w:val="1"/>
          <w:rtl w:val="0"/>
        </w:rPr>
        <w:t xml:space="preserve">Appendix D: Focus Groups</w:t>
      </w:r>
      <w:r w:rsidDel="00000000" w:rsidR="00000000" w:rsidRPr="00000000">
        <w:rPr>
          <w:rtl w:val="0"/>
        </w:rPr>
        <w:t xml:space="preserve">, focus groups are typically an hour in length, but the site visit team leader may schedule longer or shorter meetings depending on several factors. For example, focus groups with school leaders/administrators may be extended to 90 minutes, while 30 minutes or 45 minutes may be enough for some focus groups. The site visit team leader should review the list of questions for each focus group and determine an appropriate amount of time. Additionally, the number of team members, length of time, and number of focus groups and document reviews will likely vary should there be multiple campuses or grade spans requiring more team members and/or more days.</w:t>
      </w:r>
    </w:p>
    <w:p w:rsidR="00000000" w:rsidDel="00000000" w:rsidP="00000000" w:rsidRDefault="00000000" w:rsidRPr="00000000" w14:paraId="000000A4">
      <w:pPr>
        <w:rPr>
          <w:b w:val="1"/>
        </w:rPr>
      </w:pPr>
      <w:r w:rsidDel="00000000" w:rsidR="00000000" w:rsidRPr="00000000">
        <w:rPr>
          <w:rtl w:val="0"/>
        </w:rPr>
      </w:r>
    </w:p>
    <w:tbl>
      <w:tblPr>
        <w:tblStyle w:val="Table2"/>
        <w:tblW w:w="9078.0" w:type="dxa"/>
        <w:jc w:val="center"/>
        <w:tblLayout w:type="fixed"/>
        <w:tblLook w:val="0400"/>
      </w:tblPr>
      <w:tblGrid>
        <w:gridCol w:w="1392"/>
        <w:gridCol w:w="2562"/>
        <w:gridCol w:w="2562"/>
        <w:gridCol w:w="2562"/>
        <w:tblGridChange w:id="0">
          <w:tblGrid>
            <w:gridCol w:w="1392"/>
            <w:gridCol w:w="2562"/>
            <w:gridCol w:w="2562"/>
            <w:gridCol w:w="2562"/>
          </w:tblGrid>
        </w:tblGridChange>
      </w:tblGrid>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A5">
            <w:pPr>
              <w:rPr>
                <w:b w:val="1"/>
              </w:rPr>
            </w:pPr>
            <w:r w:rsidDel="00000000" w:rsidR="00000000" w:rsidRPr="00000000">
              <w:rPr>
                <w:b w:val="1"/>
                <w:rtl w:val="0"/>
              </w:rPr>
              <w:t xml:space="preserve">Time</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A6">
            <w:pPr>
              <w:rPr>
                <w:b w:val="1"/>
              </w:rPr>
            </w:pPr>
            <w:r w:rsidDel="00000000" w:rsidR="00000000" w:rsidRPr="00000000">
              <w:rPr>
                <w:b w:val="1"/>
                <w:rtl w:val="0"/>
              </w:rPr>
              <w:t xml:space="preserve">[Team Member 1]</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A7">
            <w:pPr>
              <w:rPr>
                <w:b w:val="1"/>
              </w:rPr>
            </w:pPr>
            <w:r w:rsidDel="00000000" w:rsidR="00000000" w:rsidRPr="00000000">
              <w:rPr>
                <w:b w:val="1"/>
                <w:rtl w:val="0"/>
              </w:rPr>
              <w:t xml:space="preserve">[Team Member 2]</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A8">
            <w:pPr>
              <w:rPr>
                <w:b w:val="1"/>
              </w:rPr>
            </w:pPr>
            <w:r w:rsidDel="00000000" w:rsidR="00000000" w:rsidRPr="00000000">
              <w:rPr>
                <w:b w:val="1"/>
                <w:rtl w:val="0"/>
              </w:rPr>
              <w:t xml:space="preserve">[Team Member 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A9">
            <w:pPr>
              <w:rPr/>
            </w:pPr>
            <w:r w:rsidDel="00000000" w:rsidR="00000000" w:rsidRPr="00000000">
              <w:rPr>
                <w:rtl w:val="0"/>
              </w:rPr>
              <w:t xml:space="preserve">7:00-7:30</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AA">
            <w:pPr>
              <w:rPr/>
            </w:pPr>
            <w:r w:rsidDel="00000000" w:rsidR="00000000" w:rsidRPr="00000000">
              <w:rPr>
                <w:rtl w:val="0"/>
              </w:rPr>
              <w:t xml:space="preserve">Team Meeting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AD">
            <w:pPr>
              <w:rPr/>
            </w:pPr>
            <w:r w:rsidDel="00000000" w:rsidR="00000000" w:rsidRPr="00000000">
              <w:rPr>
                <w:rtl w:val="0"/>
              </w:rPr>
              <w:t xml:space="preserve">7:30-8:00</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AE">
            <w:pPr>
              <w:rPr/>
            </w:pPr>
            <w:r w:rsidDel="00000000" w:rsidR="00000000" w:rsidRPr="00000000">
              <w:rPr>
                <w:rtl w:val="0"/>
              </w:rPr>
              <w:t xml:space="preserve">Meeting with School Leader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B1">
            <w:pPr>
              <w:rPr/>
            </w:pPr>
            <w:r w:rsidDel="00000000" w:rsidR="00000000" w:rsidRPr="00000000">
              <w:rPr>
                <w:rtl w:val="0"/>
              </w:rPr>
              <w:t xml:space="preserve">8:00-9:00</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B2">
            <w:pPr>
              <w:rPr/>
            </w:pPr>
            <w:r w:rsidDel="00000000" w:rsidR="00000000" w:rsidRPr="00000000">
              <w:rPr>
                <w:rtl w:val="0"/>
              </w:rPr>
              <w:t xml:space="preserve">Board of Trustees Focus Group</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B4">
            <w:pPr>
              <w:rPr/>
            </w:pPr>
            <w:r w:rsidDel="00000000" w:rsidR="00000000" w:rsidRPr="00000000">
              <w:rPr>
                <w:rtl w:val="0"/>
              </w:rPr>
              <w:t xml:space="preserve">Classroom Observations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B5">
            <w:pPr>
              <w:rPr/>
            </w:pPr>
            <w:r w:rsidDel="00000000" w:rsidR="00000000" w:rsidRPr="00000000">
              <w:rPr>
                <w:rtl w:val="0"/>
              </w:rPr>
              <w:t xml:space="preserve">9:00-10:00</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B6">
            <w:pPr>
              <w:rPr/>
            </w:pPr>
            <w:r w:rsidDel="00000000" w:rsidR="00000000" w:rsidRPr="00000000">
              <w:rPr>
                <w:rtl w:val="0"/>
              </w:rPr>
              <w:t xml:space="preserve">Classroom Observations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B9">
            <w:pPr>
              <w:rPr/>
            </w:pPr>
            <w:r w:rsidDel="00000000" w:rsidR="00000000" w:rsidRPr="00000000">
              <w:rPr>
                <w:rtl w:val="0"/>
              </w:rPr>
              <w:t xml:space="preserve">10:00-11:00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BA">
            <w:pPr>
              <w:rPr/>
            </w:pPr>
            <w:r w:rsidDel="00000000" w:rsidR="00000000" w:rsidRPr="00000000">
              <w:rPr>
                <w:rtl w:val="0"/>
              </w:rPr>
              <w:t xml:space="preserve">Classroom Observations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B">
            <w:pPr>
              <w:rPr/>
            </w:pPr>
            <w:r w:rsidDel="00000000" w:rsidR="00000000" w:rsidRPr="00000000">
              <w:rPr>
                <w:rtl w:val="0"/>
              </w:rPr>
              <w:t xml:space="preserve">  Document Review</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C">
            <w:pPr>
              <w:rPr/>
            </w:pPr>
            <w:r w:rsidDel="00000000" w:rsidR="00000000" w:rsidRPr="00000000">
              <w:rPr>
                <w:rtl w:val="0"/>
              </w:rPr>
              <w:t xml:space="preserve"> Document Review</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BD">
            <w:pPr>
              <w:rPr/>
            </w:pPr>
            <w:r w:rsidDel="00000000" w:rsidR="00000000" w:rsidRPr="00000000">
              <w:rPr>
                <w:rtl w:val="0"/>
              </w:rPr>
              <w:t xml:space="preserve">11:00-12:00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BE">
            <w:pPr>
              <w:rPr/>
            </w:pPr>
            <w:r w:rsidDel="00000000" w:rsidR="00000000" w:rsidRPr="00000000">
              <w:rPr>
                <w:rtl w:val="0"/>
              </w:rPr>
              <w:t xml:space="preserve">Classroom Observations</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BF">
            <w:pPr>
              <w:rPr/>
            </w:pPr>
            <w:r w:rsidDel="00000000" w:rsidR="00000000" w:rsidRPr="00000000">
              <w:rPr>
                <w:rtl w:val="0"/>
              </w:rPr>
              <w:t xml:space="preserve">Teachers Focus Group</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C1">
            <w:pPr>
              <w:rPr/>
            </w:pPr>
            <w:r w:rsidDel="00000000" w:rsidR="00000000" w:rsidRPr="00000000">
              <w:rPr>
                <w:rtl w:val="0"/>
              </w:rPr>
              <w:t xml:space="preserve">12:00-1:00</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C2">
            <w:pPr>
              <w:rPr/>
            </w:pPr>
            <w:r w:rsidDel="00000000" w:rsidR="00000000" w:rsidRPr="00000000">
              <w:rPr>
                <w:rtl w:val="0"/>
              </w:rPr>
              <w:t xml:space="preserve">Lunch/Document Review</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C5">
            <w:pPr>
              <w:rPr/>
            </w:pPr>
            <w:r w:rsidDel="00000000" w:rsidR="00000000" w:rsidRPr="00000000">
              <w:rPr>
                <w:rtl w:val="0"/>
              </w:rPr>
              <w:t xml:space="preserve">1:00-2:00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C6">
            <w:pPr>
              <w:rPr/>
            </w:pPr>
            <w:r w:rsidDel="00000000" w:rsidR="00000000" w:rsidRPr="00000000">
              <w:rPr>
                <w:rtl w:val="0"/>
              </w:rPr>
              <w:t xml:space="preserve">Students Focus Group</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C7">
            <w:pPr>
              <w:rPr/>
            </w:pPr>
            <w:r w:rsidDel="00000000" w:rsidR="00000000" w:rsidRPr="00000000">
              <w:rPr>
                <w:rtl w:val="0"/>
              </w:rPr>
              <w:t xml:space="preserve">Classroom Observations</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C8">
            <w:pPr>
              <w:rPr/>
            </w:pPr>
            <w:r w:rsidDel="00000000" w:rsidR="00000000" w:rsidRPr="00000000">
              <w:rPr>
                <w:rtl w:val="0"/>
              </w:rPr>
              <w:t xml:space="preserve">Students Focus Group</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C9">
            <w:pPr>
              <w:rPr/>
            </w:pPr>
            <w:r w:rsidDel="00000000" w:rsidR="00000000" w:rsidRPr="00000000">
              <w:rPr>
                <w:rtl w:val="0"/>
              </w:rPr>
              <w:t xml:space="preserve">2:00-3:00</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center"/>
          </w:tcPr>
          <w:p w:rsidR="00000000" w:rsidDel="00000000" w:rsidP="00000000" w:rsidRDefault="00000000" w:rsidRPr="00000000" w14:paraId="000000CA">
            <w:pPr>
              <w:rPr/>
            </w:pPr>
            <w:r w:rsidDel="00000000" w:rsidR="00000000" w:rsidRPr="00000000">
              <w:rPr>
                <w:rtl w:val="0"/>
              </w:rPr>
              <w:t xml:space="preserve">School Leaders/Administrators Focus Group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CC">
            <w:pPr>
              <w:rPr/>
            </w:pPr>
            <w:r w:rsidDel="00000000" w:rsidR="00000000" w:rsidRPr="00000000">
              <w:rPr>
                <w:rtl w:val="0"/>
              </w:rPr>
              <w:t xml:space="preserve">Classroom Observations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CD">
            <w:pPr>
              <w:rPr/>
            </w:pPr>
            <w:r w:rsidDel="00000000" w:rsidR="00000000" w:rsidRPr="00000000">
              <w:rPr>
                <w:rtl w:val="0"/>
              </w:rPr>
              <w:t xml:space="preserve">3:00-4:30</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CE">
            <w:pPr>
              <w:rPr/>
            </w:pPr>
            <w:r w:rsidDel="00000000" w:rsidR="00000000" w:rsidRPr="00000000">
              <w:rPr>
                <w:rtl w:val="0"/>
              </w:rPr>
              <w:t xml:space="preserve">Document Review and Team Moderation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D1">
            <w:pPr>
              <w:rPr/>
            </w:pPr>
            <w:r w:rsidDel="00000000" w:rsidR="00000000" w:rsidRPr="00000000">
              <w:rPr>
                <w:rtl w:val="0"/>
              </w:rPr>
              <w:t xml:space="preserve">4:30-4:45</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D2">
            <w:pPr>
              <w:rPr/>
            </w:pPr>
            <w:r w:rsidDel="00000000" w:rsidR="00000000" w:rsidRPr="00000000">
              <w:rPr>
                <w:rtl w:val="0"/>
              </w:rPr>
              <w:t xml:space="preserve">Exit Meeting with School Leader</w:t>
            </w:r>
          </w:p>
        </w:tc>
      </w:tr>
    </w:tbl>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b w:val="1"/>
        </w:rPr>
      </w:pPr>
      <w:r w:rsidDel="00000000" w:rsidR="00000000" w:rsidRPr="00000000">
        <w:rPr>
          <w:rtl w:val="0"/>
        </w:rPr>
      </w:r>
    </w:p>
    <w:p w:rsidR="00000000" w:rsidDel="00000000" w:rsidP="00000000" w:rsidRDefault="00000000" w:rsidRPr="00000000" w14:paraId="000000D7">
      <w:pPr>
        <w:rPr>
          <w:b w:val="1"/>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rtl w:val="0"/>
        </w:rPr>
      </w:r>
    </w:p>
    <w:p w:rsidR="00000000" w:rsidDel="00000000" w:rsidP="00000000" w:rsidRDefault="00000000" w:rsidRPr="00000000" w14:paraId="000000D9">
      <w:pPr>
        <w:rPr>
          <w:b w:val="1"/>
        </w:rPr>
      </w:pPr>
      <w:r w:rsidDel="00000000" w:rsidR="00000000" w:rsidRPr="00000000">
        <w:rPr>
          <w:rtl w:val="0"/>
        </w:rPr>
      </w:r>
    </w:p>
    <w:p w:rsidR="00000000" w:rsidDel="00000000" w:rsidP="00000000" w:rsidRDefault="00000000" w:rsidRPr="00000000" w14:paraId="000000DA">
      <w:pPr>
        <w:rPr>
          <w:b w:val="1"/>
        </w:rPr>
      </w:pPr>
      <w:r w:rsidDel="00000000" w:rsidR="00000000" w:rsidRPr="00000000">
        <w:rPr>
          <w:rtl w:val="0"/>
        </w:rPr>
      </w:r>
    </w:p>
    <w:p w:rsidR="00000000" w:rsidDel="00000000" w:rsidP="00000000" w:rsidRDefault="00000000" w:rsidRPr="00000000" w14:paraId="000000DB">
      <w:pPr>
        <w:rPr>
          <w:b w:val="1"/>
        </w:rPr>
      </w:pPr>
      <w:r w:rsidDel="00000000" w:rsidR="00000000" w:rsidRPr="00000000">
        <w:rPr>
          <w:rtl w:val="0"/>
        </w:rPr>
      </w:r>
    </w:p>
    <w:p w:rsidR="00000000" w:rsidDel="00000000" w:rsidP="00000000" w:rsidRDefault="00000000" w:rsidRPr="00000000" w14:paraId="000000DC">
      <w:pPr>
        <w:rPr>
          <w:b w:val="1"/>
          <w:sz w:val="28"/>
          <w:szCs w:val="28"/>
        </w:rPr>
      </w:pPr>
      <w:r w:rsidDel="00000000" w:rsidR="00000000" w:rsidRPr="00000000">
        <w:rPr>
          <w:rtl w:val="0"/>
        </w:rPr>
      </w:r>
    </w:p>
    <w:p w:rsidR="00000000" w:rsidDel="00000000" w:rsidP="00000000" w:rsidRDefault="00000000" w:rsidRPr="00000000" w14:paraId="000000DD">
      <w:pPr>
        <w:rPr>
          <w:b w:val="1"/>
          <w:sz w:val="28"/>
          <w:szCs w:val="28"/>
        </w:rPr>
      </w:pPr>
      <w:r w:rsidDel="00000000" w:rsidR="00000000" w:rsidRPr="00000000">
        <w:rPr>
          <w:rtl w:val="0"/>
        </w:rPr>
      </w:r>
    </w:p>
    <w:p w:rsidR="00000000" w:rsidDel="00000000" w:rsidP="00000000" w:rsidRDefault="00000000" w:rsidRPr="00000000" w14:paraId="000000DE">
      <w:pPr>
        <w:rPr>
          <w:b w:val="1"/>
          <w:sz w:val="28"/>
          <w:szCs w:val="28"/>
        </w:rPr>
      </w:pPr>
      <w:r w:rsidDel="00000000" w:rsidR="00000000" w:rsidRPr="00000000">
        <w:rPr>
          <w:rtl w:val="0"/>
        </w:rPr>
      </w:r>
    </w:p>
    <w:p w:rsidR="00000000" w:rsidDel="00000000" w:rsidP="00000000" w:rsidRDefault="00000000" w:rsidRPr="00000000" w14:paraId="000000DF">
      <w:pPr>
        <w:rPr>
          <w:b w:val="1"/>
          <w:sz w:val="28"/>
          <w:szCs w:val="28"/>
        </w:rPr>
      </w:pPr>
      <w:r w:rsidDel="00000000" w:rsidR="00000000" w:rsidRPr="00000000">
        <w:rPr>
          <w:rtl w:val="0"/>
        </w:rPr>
      </w:r>
    </w:p>
    <w:p w:rsidR="00000000" w:rsidDel="00000000" w:rsidP="00000000" w:rsidRDefault="00000000" w:rsidRPr="00000000" w14:paraId="000000E0">
      <w:pPr>
        <w:rPr>
          <w:b w:val="1"/>
          <w:sz w:val="28"/>
          <w:szCs w:val="28"/>
        </w:rPr>
      </w:pPr>
      <w:r w:rsidDel="00000000" w:rsidR="00000000" w:rsidRPr="00000000">
        <w:rPr>
          <w:rtl w:val="0"/>
        </w:rPr>
      </w:r>
    </w:p>
    <w:p w:rsidR="00000000" w:rsidDel="00000000" w:rsidP="00000000" w:rsidRDefault="00000000" w:rsidRPr="00000000" w14:paraId="000000E1">
      <w:pPr>
        <w:rPr>
          <w:b w:val="1"/>
          <w:sz w:val="28"/>
          <w:szCs w:val="28"/>
        </w:rPr>
      </w:pPr>
      <w:r w:rsidDel="00000000" w:rsidR="00000000" w:rsidRPr="00000000">
        <w:rPr>
          <w:rtl w:val="0"/>
        </w:rPr>
      </w:r>
    </w:p>
    <w:p w:rsidR="00000000" w:rsidDel="00000000" w:rsidP="00000000" w:rsidRDefault="00000000" w:rsidRPr="00000000" w14:paraId="000000E2">
      <w:pPr>
        <w:rPr>
          <w:b w:val="1"/>
          <w:sz w:val="28"/>
          <w:szCs w:val="28"/>
        </w:rPr>
      </w:pPr>
      <w:r w:rsidDel="00000000" w:rsidR="00000000" w:rsidRPr="00000000">
        <w:rPr>
          <w:b w:val="1"/>
          <w:sz w:val="28"/>
          <w:szCs w:val="28"/>
          <w:rtl w:val="0"/>
        </w:rPr>
        <w:t xml:space="preserve">Appendix C: Site Visit Documents</w:t>
      </w:r>
    </w:p>
    <w:p w:rsidR="00000000" w:rsidDel="00000000" w:rsidP="00000000" w:rsidRDefault="00000000" w:rsidRPr="00000000" w14:paraId="000000E3">
      <w:pPr>
        <w:rPr>
          <w:b w:val="1"/>
          <w:sz w:val="12"/>
          <w:szCs w:val="12"/>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All the documents that schools </w:t>
      </w:r>
      <w:r w:rsidDel="00000000" w:rsidR="00000000" w:rsidRPr="00000000">
        <w:rPr>
          <w:b w:val="1"/>
          <w:i w:val="1"/>
          <w:rtl w:val="0"/>
        </w:rPr>
        <w:t xml:space="preserve">may</w:t>
      </w:r>
      <w:r w:rsidDel="00000000" w:rsidR="00000000" w:rsidRPr="00000000">
        <w:rPr>
          <w:rtl w:val="0"/>
        </w:rPr>
        <w:t xml:space="preserve"> be asked to provide for the site visit are listed and described in this appendix. The list includes documents the school may be asked to provide in advance of the visit as well as documents/sample files the site visit team will review on-site during the visit. All documents submitted before the visit must be submitted electronically. It is important for schools to submit all the requested documents in a timely manner and for schools to use the file-naming conventions provided for each document. This will facilitate the site visit team’s task of reviewing the documents.</w:t>
      </w:r>
    </w:p>
    <w:p w:rsidR="00000000" w:rsidDel="00000000" w:rsidP="00000000" w:rsidRDefault="00000000" w:rsidRPr="00000000" w14:paraId="000000E5">
      <w:pPr>
        <w:rPr/>
      </w:pPr>
      <w:r w:rsidDel="00000000" w:rsidR="00000000" w:rsidRPr="00000000">
        <w:rPr>
          <w:rtl w:val="0"/>
        </w:rPr>
      </w:r>
    </w:p>
    <w:tbl>
      <w:tblPr>
        <w:tblStyle w:val="Table3"/>
        <w:tblW w:w="9350.0" w:type="dxa"/>
        <w:jc w:val="left"/>
        <w:tblLayout w:type="fixed"/>
        <w:tblLook w:val="0400"/>
      </w:tblPr>
      <w:tblGrid>
        <w:gridCol w:w="2155"/>
        <w:gridCol w:w="7195"/>
        <w:tblGridChange w:id="0">
          <w:tblGrid>
            <w:gridCol w:w="2155"/>
            <w:gridCol w:w="7195"/>
          </w:tblGrid>
        </w:tblGridChange>
      </w:tblGrid>
      <w:tr>
        <w:trPr>
          <w:cantSplit w:val="0"/>
          <w:trHeight w:val="458" w:hRule="atLeast"/>
          <w:tblHeader w:val="0"/>
        </w:trPr>
        <w:tc>
          <w:tcPr>
            <w:gridSpan w:val="2"/>
            <w:tcBorders>
              <w:top w:color="000000" w:space="0" w:sz="4" w:val="single"/>
              <w:left w:color="000000" w:space="0" w:sz="4" w:val="single"/>
              <w:bottom w:color="000000" w:space="0" w:sz="4" w:val="single"/>
              <w:right w:color="000000" w:space="0" w:sz="4" w:val="single"/>
            </w:tcBorders>
            <w:shd w:fill="dbe5f1" w:val="clear"/>
            <w:tcMar>
              <w:top w:w="0.0" w:type="dxa"/>
              <w:left w:w="115.0" w:type="dxa"/>
              <w:bottom w:w="0.0" w:type="dxa"/>
              <w:right w:w="115.0" w:type="dxa"/>
            </w:tcMar>
            <w:vAlign w:val="center"/>
          </w:tcPr>
          <w:p w:rsidR="00000000" w:rsidDel="00000000" w:rsidP="00000000" w:rsidRDefault="00000000" w:rsidRPr="00000000" w14:paraId="000000E6">
            <w:pPr>
              <w:rPr>
                <w:b w:val="1"/>
                <w:sz w:val="28"/>
                <w:szCs w:val="28"/>
              </w:rPr>
            </w:pPr>
            <w:r w:rsidDel="00000000" w:rsidR="00000000" w:rsidRPr="00000000">
              <w:rPr>
                <w:b w:val="1"/>
                <w:sz w:val="28"/>
                <w:szCs w:val="28"/>
                <w:rtl w:val="0"/>
              </w:rPr>
              <w:t xml:space="preserve">Documents Before the Visit</w:t>
            </w:r>
          </w:p>
        </w:tc>
      </w:tr>
      <w:tr>
        <w:trPr>
          <w:cantSplit w:val="0"/>
          <w:trHeight w:val="1160"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tcPr>
          <w:p w:rsidR="00000000" w:rsidDel="00000000" w:rsidP="00000000" w:rsidRDefault="00000000" w:rsidRPr="00000000" w14:paraId="000000E8">
            <w:pPr>
              <w:rPr/>
            </w:pPr>
            <w:r w:rsidDel="00000000" w:rsidR="00000000" w:rsidRPr="00000000">
              <w:rPr>
                <w:b w:val="1"/>
                <w:rtl w:val="0"/>
              </w:rPr>
              <w:t xml:space="preserve">Naming Convention</w:t>
            </w: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[SI] = School Initials</w:t>
            </w:r>
          </w:p>
          <w:p w:rsidR="00000000" w:rsidDel="00000000" w:rsidP="00000000" w:rsidRDefault="00000000" w:rsidRPr="00000000" w14:paraId="000000E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EB">
            <w:pPr>
              <w:rPr/>
            </w:pPr>
            <w:r w:rsidDel="00000000" w:rsidR="00000000" w:rsidRPr="00000000">
              <w:rPr>
                <w:b w:val="1"/>
                <w:rtl w:val="0"/>
              </w:rPr>
              <w:t xml:space="preserve">Description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EC">
            <w:pPr>
              <w:rPr/>
            </w:pPr>
            <w:r w:rsidDel="00000000" w:rsidR="00000000" w:rsidRPr="00000000">
              <w:rPr>
                <w:rtl w:val="0"/>
              </w:rPr>
              <w:t xml:space="preserve">[SI] School Map</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D">
            <w:pPr>
              <w:rPr/>
            </w:pPr>
            <w:r w:rsidDel="00000000" w:rsidR="00000000" w:rsidRPr="00000000">
              <w:rPr>
                <w:rtl w:val="0"/>
              </w:rPr>
              <w:t xml:space="preserve">A </w:t>
            </w:r>
            <w:r w:rsidDel="00000000" w:rsidR="00000000" w:rsidRPr="00000000">
              <w:rPr>
                <w:b w:val="1"/>
                <w:rtl w:val="0"/>
              </w:rPr>
              <w:t xml:space="preserve">school map</w:t>
            </w:r>
            <w:r w:rsidDel="00000000" w:rsidR="00000000" w:rsidRPr="00000000">
              <w:rPr>
                <w:rtl w:val="0"/>
              </w:rPr>
              <w:t xml:space="preserve">, with corresponding teacher room assignments or marked with teacher names and showing the location of special education and ESL instructional spaces.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EE">
            <w:pPr>
              <w:rPr/>
            </w:pPr>
            <w:r w:rsidDel="00000000" w:rsidR="00000000" w:rsidRPr="00000000">
              <w:rPr>
                <w:rtl w:val="0"/>
              </w:rPr>
              <w:t xml:space="preserve">[SI] Class Schedule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F">
            <w:pPr>
              <w:rPr/>
            </w:pPr>
            <w:r w:rsidDel="00000000" w:rsidR="00000000" w:rsidRPr="00000000">
              <w:rPr>
                <w:rtl w:val="0"/>
              </w:rPr>
              <w:t xml:space="preserve">An easily readable, editable (Word or Excel format), </w:t>
            </w:r>
            <w:r w:rsidDel="00000000" w:rsidR="00000000" w:rsidRPr="00000000">
              <w:rPr>
                <w:i w:val="1"/>
                <w:rtl w:val="0"/>
              </w:rPr>
              <w:t xml:space="preserve">and</w:t>
            </w:r>
            <w:r w:rsidDel="00000000" w:rsidR="00000000" w:rsidRPr="00000000">
              <w:rPr>
                <w:rtl w:val="0"/>
              </w:rPr>
              <w:t xml:space="preserve"> easily printable </w:t>
            </w:r>
            <w:r w:rsidDel="00000000" w:rsidR="00000000" w:rsidRPr="00000000">
              <w:rPr>
                <w:b w:val="1"/>
                <w:rtl w:val="0"/>
              </w:rPr>
              <w:t xml:space="preserve">class schedule</w:t>
            </w:r>
            <w:r w:rsidDel="00000000" w:rsidR="00000000" w:rsidRPr="00000000">
              <w:rPr>
                <w:rtl w:val="0"/>
              </w:rPr>
              <w:t xml:space="preserve"> for the day of the visit that clearly indicates the following for all classes: </w:t>
            </w:r>
          </w:p>
          <w:p w:rsidR="00000000" w:rsidDel="00000000" w:rsidP="00000000" w:rsidRDefault="00000000" w:rsidRPr="00000000" w14:paraId="000000F0">
            <w:pPr>
              <w:numPr>
                <w:ilvl w:val="0"/>
                <w:numId w:val="14"/>
              </w:numPr>
              <w:ind w:left="720" w:hanging="360"/>
              <w:rPr/>
            </w:pPr>
            <w:r w:rsidDel="00000000" w:rsidR="00000000" w:rsidRPr="00000000">
              <w:rPr>
                <w:rtl w:val="0"/>
              </w:rPr>
              <w:t xml:space="preserve">Teacher</w:t>
            </w:r>
          </w:p>
          <w:p w:rsidR="00000000" w:rsidDel="00000000" w:rsidP="00000000" w:rsidRDefault="00000000" w:rsidRPr="00000000" w14:paraId="000000F1">
            <w:pPr>
              <w:numPr>
                <w:ilvl w:val="0"/>
                <w:numId w:val="14"/>
              </w:numPr>
              <w:ind w:left="720" w:hanging="360"/>
              <w:rPr/>
            </w:pPr>
            <w:r w:rsidDel="00000000" w:rsidR="00000000" w:rsidRPr="00000000">
              <w:rPr>
                <w:rtl w:val="0"/>
              </w:rPr>
              <w:t xml:space="preserve">Subject</w:t>
            </w:r>
          </w:p>
          <w:p w:rsidR="00000000" w:rsidDel="00000000" w:rsidP="00000000" w:rsidRDefault="00000000" w:rsidRPr="00000000" w14:paraId="000000F2">
            <w:pPr>
              <w:numPr>
                <w:ilvl w:val="0"/>
                <w:numId w:val="14"/>
              </w:numPr>
              <w:ind w:left="720" w:hanging="360"/>
              <w:rPr/>
            </w:pPr>
            <w:r w:rsidDel="00000000" w:rsidR="00000000" w:rsidRPr="00000000">
              <w:rPr>
                <w:rtl w:val="0"/>
              </w:rPr>
              <w:t xml:space="preserve">Time</w:t>
            </w:r>
          </w:p>
          <w:p w:rsidR="00000000" w:rsidDel="00000000" w:rsidP="00000000" w:rsidRDefault="00000000" w:rsidRPr="00000000" w14:paraId="000000F3">
            <w:pPr>
              <w:numPr>
                <w:ilvl w:val="0"/>
                <w:numId w:val="14"/>
              </w:numPr>
              <w:ind w:left="720" w:hanging="360"/>
              <w:rPr/>
            </w:pPr>
            <w:r w:rsidDel="00000000" w:rsidR="00000000" w:rsidRPr="00000000">
              <w:rPr>
                <w:rtl w:val="0"/>
              </w:rPr>
              <w:t xml:space="preserve">Location (room assignments). </w:t>
            </w:r>
          </w:p>
          <w:p w:rsidR="00000000" w:rsidDel="00000000" w:rsidP="00000000" w:rsidRDefault="00000000" w:rsidRPr="00000000" w14:paraId="000000F4">
            <w:pPr>
              <w:numPr>
                <w:ilvl w:val="0"/>
                <w:numId w:val="14"/>
              </w:numPr>
              <w:ind w:left="720" w:hanging="360"/>
              <w:rPr/>
            </w:pPr>
            <w:r w:rsidDel="00000000" w:rsidR="00000000" w:rsidRPr="00000000">
              <w:rPr>
                <w:rtl w:val="0"/>
              </w:rPr>
              <w:t xml:space="preserve">Please identify on the schedule which classes are SPED and ESL.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F5">
            <w:pPr>
              <w:rPr/>
            </w:pPr>
            <w:r w:rsidDel="00000000" w:rsidR="00000000" w:rsidRPr="00000000">
              <w:rPr>
                <w:rtl w:val="0"/>
              </w:rPr>
              <w:t xml:space="preserve">[SI] Preferred Schedule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6">
            <w:pPr>
              <w:rPr/>
            </w:pPr>
            <w:r w:rsidDel="00000000" w:rsidR="00000000" w:rsidRPr="00000000">
              <w:rPr>
                <w:rtl w:val="0"/>
              </w:rPr>
              <w:t xml:space="preserve">The school’s preferred times for site visit components.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F7">
            <w:pPr>
              <w:rPr/>
            </w:pPr>
            <w:r w:rsidDel="00000000" w:rsidR="00000000" w:rsidRPr="00000000">
              <w:rPr>
                <w:rtl w:val="0"/>
              </w:rPr>
              <w:t xml:space="preserve">[SI] List of FG Attendees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8">
            <w:pPr>
              <w:rPr/>
            </w:pPr>
            <w:r w:rsidDel="00000000" w:rsidR="00000000" w:rsidRPr="00000000">
              <w:rPr>
                <w:rtl w:val="0"/>
              </w:rPr>
              <w:t xml:space="preserve">A </w:t>
            </w:r>
            <w:r w:rsidDel="00000000" w:rsidR="00000000" w:rsidRPr="00000000">
              <w:rPr>
                <w:b w:val="1"/>
                <w:rtl w:val="0"/>
              </w:rPr>
              <w:t xml:space="preserve">list of focus group attendees</w:t>
            </w:r>
            <w:r w:rsidDel="00000000" w:rsidR="00000000" w:rsidRPr="00000000">
              <w:rPr>
                <w:rtl w:val="0"/>
              </w:rPr>
              <w:t xml:space="preserve">. Focus groups (including student and family focus groups) should be assembled using a process that begins with an open invitation. Focus groups should not include more than 10 participants, should include a range of participants, and, except for the school leaders/administrators focus group, supervisors should not be in the same groups as supervisees.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F9">
            <w:pPr>
              <w:rPr/>
            </w:pPr>
            <w:r w:rsidDel="00000000" w:rsidR="00000000" w:rsidRPr="00000000">
              <w:rPr>
                <w:rtl w:val="0"/>
              </w:rPr>
              <w:t xml:space="preserve">[SI] Staff Roster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A">
            <w:pPr>
              <w:rPr/>
            </w:pPr>
            <w:r w:rsidDel="00000000" w:rsidR="00000000" w:rsidRPr="00000000">
              <w:rPr>
                <w:rtl w:val="0"/>
              </w:rPr>
              <w:t xml:space="preserve">A copy of the school’s </w:t>
            </w:r>
            <w:r w:rsidDel="00000000" w:rsidR="00000000" w:rsidRPr="00000000">
              <w:rPr>
                <w:b w:val="1"/>
                <w:rtl w:val="0"/>
              </w:rPr>
              <w:t xml:space="preserve">staff roster</w:t>
            </w:r>
            <w:r w:rsidDel="00000000" w:rsidR="00000000" w:rsidRPr="00000000">
              <w:rPr>
                <w:rtl w:val="0"/>
              </w:rPr>
              <w:t xml:space="preserve"> that includes each staff member’s name and job title or role. In addition, please clearly indicate on the roster: </w:t>
            </w:r>
          </w:p>
          <w:p w:rsidR="00000000" w:rsidDel="00000000" w:rsidP="00000000" w:rsidRDefault="00000000" w:rsidRPr="00000000" w14:paraId="000000FB">
            <w:pPr>
              <w:numPr>
                <w:ilvl w:val="0"/>
                <w:numId w:val="15"/>
              </w:numPr>
              <w:ind w:left="720" w:hanging="360"/>
              <w:rPr/>
            </w:pPr>
            <w:r w:rsidDel="00000000" w:rsidR="00000000" w:rsidRPr="00000000">
              <w:rPr>
                <w:rtl w:val="0"/>
              </w:rPr>
              <w:t xml:space="preserve">Staff members who have been at the school one year or less.</w:t>
            </w:r>
          </w:p>
          <w:p w:rsidR="00000000" w:rsidDel="00000000" w:rsidP="00000000" w:rsidRDefault="00000000" w:rsidRPr="00000000" w14:paraId="000000FC">
            <w:pPr>
              <w:numPr>
                <w:ilvl w:val="0"/>
                <w:numId w:val="15"/>
              </w:numPr>
              <w:ind w:left="720" w:hanging="360"/>
              <w:rPr/>
            </w:pPr>
            <w:r w:rsidDel="00000000" w:rsidR="00000000" w:rsidRPr="00000000">
              <w:rPr>
                <w:rtl w:val="0"/>
              </w:rPr>
              <w:t xml:space="preserve">Staff members who provide ESL services.</w:t>
            </w:r>
          </w:p>
          <w:p w:rsidR="00000000" w:rsidDel="00000000" w:rsidP="00000000" w:rsidRDefault="00000000" w:rsidRPr="00000000" w14:paraId="000000FD">
            <w:pPr>
              <w:numPr>
                <w:ilvl w:val="0"/>
                <w:numId w:val="15"/>
              </w:numPr>
              <w:ind w:left="720" w:hanging="360"/>
              <w:rPr/>
            </w:pPr>
            <w:r w:rsidDel="00000000" w:rsidR="00000000" w:rsidRPr="00000000">
              <w:rPr>
                <w:rtl w:val="0"/>
              </w:rPr>
              <w:t xml:space="preserve">Staff members who provide special education services.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0FE">
            <w:pPr>
              <w:rPr/>
            </w:pPr>
            <w:r w:rsidDel="00000000" w:rsidR="00000000" w:rsidRPr="00000000">
              <w:rPr>
                <w:rtl w:val="0"/>
              </w:rPr>
              <w:t xml:space="preserve">[SI] Classroom Observation Form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F">
            <w:pPr>
              <w:rPr/>
            </w:pPr>
            <w:r w:rsidDel="00000000" w:rsidR="00000000" w:rsidRPr="00000000">
              <w:rPr>
                <w:rtl w:val="0"/>
              </w:rPr>
              <w:t xml:space="preserve">A version of the School District’s classroom observation form, found in Appendix E, that includes information specific to the school. Please submit in Word format.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tcPr>
          <w:p w:rsidR="00000000" w:rsidDel="00000000" w:rsidP="00000000" w:rsidRDefault="00000000" w:rsidRPr="00000000" w14:paraId="00000100">
            <w:pPr>
              <w:rPr/>
            </w:pPr>
            <w:r w:rsidDel="00000000" w:rsidR="00000000" w:rsidRPr="00000000">
              <w:rPr>
                <w:rtl w:val="0"/>
              </w:rPr>
              <w:t xml:space="preserve">[SI] Aggregated Survey Results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1">
            <w:pPr>
              <w:rPr/>
            </w:pPr>
            <w:r w:rsidDel="00000000" w:rsidR="00000000" w:rsidRPr="00000000">
              <w:rPr>
                <w:rtl w:val="0"/>
              </w:rPr>
              <w:t xml:space="preserve">Aggregated results of the </w:t>
            </w:r>
            <w:r w:rsidDel="00000000" w:rsidR="00000000" w:rsidRPr="00000000">
              <w:rPr>
                <w:i w:val="1"/>
                <w:rtl w:val="0"/>
              </w:rPr>
              <w:t xml:space="preserve">most recent</w:t>
            </w:r>
            <w:r w:rsidDel="00000000" w:rsidR="00000000" w:rsidRPr="00000000">
              <w:rPr>
                <w:rtl w:val="0"/>
              </w:rPr>
              <w:t xml:space="preserve"> </w:t>
            </w:r>
            <w:r w:rsidDel="00000000" w:rsidR="00000000" w:rsidRPr="00000000">
              <w:rPr>
                <w:b w:val="1"/>
                <w:rtl w:val="0"/>
              </w:rPr>
              <w:t xml:space="preserve">family, teacher, and student surveys </w:t>
            </w:r>
            <w:r w:rsidDel="00000000" w:rsidR="00000000" w:rsidRPr="00000000">
              <w:rPr>
                <w:rtl w:val="0"/>
              </w:rPr>
              <w:t xml:space="preserve">conducted. For each survey, please indicate: </w:t>
            </w:r>
          </w:p>
          <w:p w:rsidR="00000000" w:rsidDel="00000000" w:rsidP="00000000" w:rsidRDefault="00000000" w:rsidRPr="00000000" w14:paraId="00000102">
            <w:pPr>
              <w:numPr>
                <w:ilvl w:val="0"/>
                <w:numId w:val="16"/>
              </w:numPr>
              <w:ind w:left="720" w:hanging="360"/>
              <w:rPr/>
            </w:pPr>
            <w:r w:rsidDel="00000000" w:rsidR="00000000" w:rsidRPr="00000000">
              <w:rPr>
                <w:rtl w:val="0"/>
              </w:rPr>
              <w:t xml:space="preserve">when the survey was conducted</w:t>
            </w:r>
          </w:p>
          <w:p w:rsidR="00000000" w:rsidDel="00000000" w:rsidP="00000000" w:rsidRDefault="00000000" w:rsidRPr="00000000" w14:paraId="00000103">
            <w:pPr>
              <w:numPr>
                <w:ilvl w:val="0"/>
                <w:numId w:val="16"/>
              </w:numPr>
              <w:ind w:left="720" w:hanging="360"/>
              <w:rPr/>
            </w:pPr>
            <w:r w:rsidDel="00000000" w:rsidR="00000000" w:rsidRPr="00000000">
              <w:rPr>
                <w:rtl w:val="0"/>
              </w:rPr>
              <w:t xml:space="preserve">the number of surveys administered</w:t>
            </w:r>
          </w:p>
          <w:p w:rsidR="00000000" w:rsidDel="00000000" w:rsidP="00000000" w:rsidRDefault="00000000" w:rsidRPr="00000000" w14:paraId="00000104">
            <w:pPr>
              <w:numPr>
                <w:ilvl w:val="0"/>
                <w:numId w:val="16"/>
              </w:numPr>
              <w:ind w:left="720" w:hanging="360"/>
              <w:rPr/>
            </w:pPr>
            <w:r w:rsidDel="00000000" w:rsidR="00000000" w:rsidRPr="00000000">
              <w:rPr>
                <w:rtl w:val="0"/>
              </w:rPr>
              <w:t xml:space="preserve">the number of responses received</w:t>
            </w:r>
          </w:p>
        </w:tc>
      </w:tr>
      <w:tr>
        <w:trPr>
          <w:cantSplit w:val="0"/>
          <w:trHeight w:val="461" w:hRule="atLeast"/>
          <w:tblHeader w:val="0"/>
        </w:trPr>
        <w:tc>
          <w:tcPr>
            <w:gridSpan w:val="2"/>
            <w:tcBorders>
              <w:top w:color="000000" w:space="0" w:sz="4" w:val="single"/>
              <w:left w:color="000000" w:space="0" w:sz="4" w:val="single"/>
              <w:bottom w:color="000000" w:space="0" w:sz="4" w:val="single"/>
              <w:right w:color="000000" w:space="0" w:sz="4" w:val="single"/>
            </w:tcBorders>
            <w:shd w:fill="dbe5f1" w:val="clear"/>
            <w:tcMar>
              <w:top w:w="0.0" w:type="dxa"/>
              <w:left w:w="115.0" w:type="dxa"/>
              <w:bottom w:w="0.0" w:type="dxa"/>
              <w:right w:w="115.0" w:type="dxa"/>
            </w:tcMar>
            <w:vAlign w:val="center"/>
          </w:tcPr>
          <w:p w:rsidR="00000000" w:rsidDel="00000000" w:rsidP="00000000" w:rsidRDefault="00000000" w:rsidRPr="00000000" w14:paraId="00000105">
            <w:pPr>
              <w:rPr>
                <w:b w:val="1"/>
                <w:sz w:val="28"/>
                <w:szCs w:val="28"/>
              </w:rPr>
            </w:pPr>
            <w:r w:rsidDel="00000000" w:rsidR="00000000" w:rsidRPr="00000000">
              <w:rPr>
                <w:b w:val="1"/>
                <w:sz w:val="28"/>
                <w:szCs w:val="28"/>
                <w:rtl w:val="0"/>
              </w:rPr>
              <w:t xml:space="preserve">Documents During the Visit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07">
            <w:pPr>
              <w:rPr>
                <w:b w:val="1"/>
                <w:color w:val="000000"/>
              </w:rPr>
            </w:pPr>
            <w:r w:rsidDel="00000000" w:rsidR="00000000" w:rsidRPr="00000000">
              <w:rPr>
                <w:b w:val="1"/>
                <w:color w:val="000000"/>
                <w:rtl w:val="0"/>
              </w:rPr>
              <w:t xml:space="preserve">No Naming Convention</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08">
            <w:pPr>
              <w:rPr>
                <w:b w:val="1"/>
                <w:color w:val="000000"/>
              </w:rPr>
            </w:pPr>
            <w:r w:rsidDel="00000000" w:rsidR="00000000" w:rsidRPr="00000000">
              <w:rPr>
                <w:b w:val="1"/>
                <w:color w:val="000000"/>
                <w:rtl w:val="0"/>
              </w:rPr>
              <w:t xml:space="preserve">Description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09">
            <w:pPr>
              <w:rPr/>
            </w:pPr>
            <w:r w:rsidDel="00000000" w:rsidR="00000000" w:rsidRPr="00000000">
              <w:rPr>
                <w:rtl w:val="0"/>
              </w:rPr>
              <w:t xml:space="preserve">Lesson Plans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A">
            <w:pPr>
              <w:rPr/>
            </w:pPr>
            <w:r w:rsidDel="00000000" w:rsidR="00000000" w:rsidRPr="00000000">
              <w:rPr>
                <w:rtl w:val="0"/>
              </w:rPr>
              <w:t xml:space="preserve">If teachers at the school are typically expected to prepare </w:t>
            </w:r>
            <w:r w:rsidDel="00000000" w:rsidR="00000000" w:rsidRPr="00000000">
              <w:rPr>
                <w:b w:val="1"/>
                <w:rtl w:val="0"/>
              </w:rPr>
              <w:t xml:space="preserve">lesson plans</w:t>
            </w:r>
            <w:r w:rsidDel="00000000" w:rsidR="00000000" w:rsidRPr="00000000">
              <w:rPr>
                <w:rtl w:val="0"/>
              </w:rPr>
              <w:t xml:space="preserve">, </w:t>
            </w:r>
            <w:r w:rsidDel="00000000" w:rsidR="00000000" w:rsidRPr="00000000">
              <w:rPr>
                <w:u w:val="single"/>
                <w:rtl w:val="0"/>
              </w:rPr>
              <w:t xml:space="preserve">one copy</w:t>
            </w:r>
            <w:r w:rsidDel="00000000" w:rsidR="00000000" w:rsidRPr="00000000">
              <w:rPr>
                <w:rtl w:val="0"/>
              </w:rPr>
              <w:t xml:space="preserve"> of the lesson plan for each class occurring on the day of the visit should be printed and made available to members of the site visit team to reference when they conduct classroom observations.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0B">
            <w:pPr>
              <w:rPr/>
            </w:pPr>
            <w:r w:rsidDel="00000000" w:rsidR="00000000" w:rsidRPr="00000000">
              <w:rPr>
                <w:rtl w:val="0"/>
              </w:rPr>
              <w:t xml:space="preserve">Curriculum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C">
            <w:pPr>
              <w:rPr/>
            </w:pPr>
            <w:r w:rsidDel="00000000" w:rsidR="00000000" w:rsidRPr="00000000">
              <w:rPr>
                <w:rtl w:val="0"/>
              </w:rPr>
              <w:t xml:space="preserve">The School District will identify whether a </w:t>
            </w:r>
            <w:r w:rsidDel="00000000" w:rsidR="00000000" w:rsidRPr="00000000">
              <w:rPr>
                <w:b w:val="1"/>
                <w:rtl w:val="0"/>
              </w:rPr>
              <w:t xml:space="preserve">curriculum</w:t>
            </w:r>
            <w:r w:rsidDel="00000000" w:rsidR="00000000" w:rsidRPr="00000000">
              <w:rPr>
                <w:rtl w:val="0"/>
              </w:rPr>
              <w:t xml:space="preserve"> review is necessary prior to the visit based on the age of the school, the school’s status, and a review of the school’s student academic performance. If a curriculum review is required, the school will need to make curriculum documents available to the School District through an online platform or via hard copy onsite.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0D">
            <w:pPr>
              <w:rPr/>
            </w:pPr>
            <w:r w:rsidDel="00000000" w:rsidR="00000000" w:rsidRPr="00000000">
              <w:rPr>
                <w:rtl w:val="0"/>
              </w:rPr>
              <w:t xml:space="preserve">Staffing files (checks and clearances)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E">
            <w:pPr>
              <w:rPr/>
            </w:pPr>
            <w:r w:rsidDel="00000000" w:rsidR="00000000" w:rsidRPr="00000000">
              <w:rPr>
                <w:rtl w:val="0"/>
              </w:rPr>
              <w:t xml:space="preserve">The site visit team should have access to staffing files to assess valid checks and clearances, including PA Criminal Records Check, PA Child Abuse History Clearance, and Federal Criminal History Record Information (CHRI).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0F">
            <w:pPr>
              <w:rPr/>
            </w:pPr>
            <w:r w:rsidDel="00000000" w:rsidR="00000000" w:rsidRPr="00000000">
              <w:rPr>
                <w:rtl w:val="0"/>
              </w:rPr>
              <w:t xml:space="preserve">Expulsion records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0">
            <w:pPr>
              <w:rPr/>
            </w:pPr>
            <w:r w:rsidDel="00000000" w:rsidR="00000000" w:rsidRPr="00000000">
              <w:rPr>
                <w:rtl w:val="0"/>
              </w:rPr>
              <w:t xml:space="preserve">For any students recommended for and/or expelled during the charter term, the site visit team would like to review all associated paperwork, including communications to the family, hearing evidence, board decision making, and appeal rights.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11">
            <w:pPr>
              <w:rPr/>
            </w:pPr>
            <w:r w:rsidDel="00000000" w:rsidR="00000000" w:rsidRPr="00000000">
              <w:rPr>
                <w:rtl w:val="0"/>
              </w:rPr>
              <w:t xml:space="preserve">Student enrollment records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2">
            <w:pPr>
              <w:rPr/>
            </w:pPr>
            <w:r w:rsidDel="00000000" w:rsidR="00000000" w:rsidRPr="00000000">
              <w:rPr>
                <w:rtl w:val="0"/>
              </w:rPr>
              <w:t xml:space="preserve">The site visit team should have access to documents that students submit as part of the admissions and enrollment process, including completed application, proof of age and address, immunizations, home language survey, parent registration statement, and any other documents provided as part of the enrollment.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13">
            <w:pPr>
              <w:rPr/>
            </w:pPr>
            <w:r w:rsidDel="00000000" w:rsidR="00000000" w:rsidRPr="00000000">
              <w:rPr>
                <w:rtl w:val="0"/>
              </w:rPr>
              <w:t xml:space="preserve">IEP/504 files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4">
            <w:pPr>
              <w:rPr/>
            </w:pPr>
            <w:r w:rsidDel="00000000" w:rsidR="00000000" w:rsidRPr="00000000">
              <w:rPr>
                <w:rtl w:val="0"/>
              </w:rPr>
              <w:t xml:space="preserve">Based on when the charter school’s last cyclical monitoring occurred, the School District may seek to review a sample of IEP/504 files to assess compliance and monitoring.</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15">
            <w:pPr>
              <w:rPr/>
            </w:pPr>
            <w:r w:rsidDel="00000000" w:rsidR="00000000" w:rsidRPr="00000000">
              <w:rPr>
                <w:rtl w:val="0"/>
              </w:rPr>
              <w:t xml:space="preserve">English learner files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6">
            <w:pPr>
              <w:rPr/>
            </w:pPr>
            <w:r w:rsidDel="00000000" w:rsidR="00000000" w:rsidRPr="00000000">
              <w:rPr>
                <w:rtl w:val="0"/>
              </w:rPr>
              <w:t xml:space="preserve">The site visit team should have access to English learner files to review a records sample for identification, programming, testing, and exiting practices.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17">
            <w:pPr>
              <w:rPr/>
            </w:pPr>
            <w:r w:rsidDel="00000000" w:rsidR="00000000" w:rsidRPr="00000000">
              <w:rPr>
                <w:rtl w:val="0"/>
              </w:rPr>
              <w:t xml:space="preserve">Student health files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8">
            <w:pPr>
              <w:rPr/>
            </w:pPr>
            <w:r w:rsidDel="00000000" w:rsidR="00000000" w:rsidRPr="00000000">
              <w:rPr>
                <w:rtl w:val="0"/>
              </w:rPr>
              <w:t xml:space="preserve">The site visit team should have access to student health files to review a records sample for required exams and screenings in accordance with </w:t>
            </w:r>
            <w:hyperlink r:id="rId8">
              <w:r w:rsidDel="00000000" w:rsidR="00000000" w:rsidRPr="00000000">
                <w:rPr>
                  <w:color w:val="0563c1"/>
                  <w:u w:val="single"/>
                  <w:rtl w:val="0"/>
                </w:rPr>
                <w:t xml:space="preserve">Chapter 23</w:t>
              </w:r>
            </w:hyperlink>
            <w:r w:rsidDel="00000000" w:rsidR="00000000" w:rsidRPr="00000000">
              <w:rPr>
                <w:rtl w:val="0"/>
              </w:rPr>
              <w:t xml:space="preserve">.</w:t>
            </w:r>
          </w:p>
        </w:tc>
      </w:tr>
    </w:tbl>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b w:val="1"/>
          <w:sz w:val="28"/>
          <w:szCs w:val="28"/>
        </w:rPr>
      </w:pPr>
      <w:r w:rsidDel="00000000" w:rsidR="00000000" w:rsidRPr="00000000">
        <w:rPr>
          <w:rtl w:val="0"/>
        </w:rPr>
      </w:r>
    </w:p>
    <w:p w:rsidR="00000000" w:rsidDel="00000000" w:rsidP="00000000" w:rsidRDefault="00000000" w:rsidRPr="00000000" w14:paraId="0000011B">
      <w:pPr>
        <w:rPr>
          <w:b w:val="1"/>
          <w:sz w:val="28"/>
          <w:szCs w:val="28"/>
        </w:rPr>
      </w:pPr>
      <w:r w:rsidDel="00000000" w:rsidR="00000000" w:rsidRPr="00000000">
        <w:rPr>
          <w:b w:val="1"/>
          <w:sz w:val="28"/>
          <w:szCs w:val="28"/>
          <w:rtl w:val="0"/>
        </w:rPr>
        <w:t xml:space="preserve">Appendix D: Focus Groups</w:t>
      </w:r>
    </w:p>
    <w:p w:rsidR="00000000" w:rsidDel="00000000" w:rsidP="00000000" w:rsidRDefault="00000000" w:rsidRPr="00000000" w14:paraId="0000011C">
      <w:pPr>
        <w:rPr>
          <w:b w:val="1"/>
          <w:sz w:val="28"/>
          <w:szCs w:val="28"/>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A range of focus groups will be scheduled for the site visit. Following is a complete list of the focus groups that </w:t>
      </w:r>
      <w:r w:rsidDel="00000000" w:rsidR="00000000" w:rsidRPr="00000000">
        <w:rPr>
          <w:i w:val="1"/>
          <w:rtl w:val="0"/>
        </w:rPr>
        <w:t xml:space="preserve">may</w:t>
      </w:r>
      <w:r w:rsidDel="00000000" w:rsidR="00000000" w:rsidRPr="00000000">
        <w:rPr>
          <w:rtl w:val="0"/>
        </w:rPr>
        <w:t xml:space="preserve"> be conducted during the site visit. When the School District notifies each school of the scope of the site visit, the school is provided with a list of the </w:t>
      </w:r>
      <w:r w:rsidDel="00000000" w:rsidR="00000000" w:rsidRPr="00000000">
        <w:rPr>
          <w:i w:val="1"/>
          <w:rtl w:val="0"/>
        </w:rPr>
        <w:t xml:space="preserve">specific</w:t>
      </w:r>
      <w:r w:rsidDel="00000000" w:rsidR="00000000" w:rsidRPr="00000000">
        <w:rPr>
          <w:rtl w:val="0"/>
        </w:rPr>
        <w:t xml:space="preserve"> focus groups that will be held.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It is the school’s responsibility to gather a representative group from each category through an open invitation, and to inform each participant of the time and place of the meeting. Focus group composition </w:t>
      </w:r>
      <w:r w:rsidDel="00000000" w:rsidR="00000000" w:rsidRPr="00000000">
        <w:rPr>
          <w:b w:val="1"/>
          <w:rtl w:val="0"/>
        </w:rPr>
        <w:t xml:space="preserve">should not include more than 10 individuals</w:t>
      </w:r>
      <w:r w:rsidDel="00000000" w:rsidR="00000000" w:rsidRPr="00000000">
        <w:rPr>
          <w:rtl w:val="0"/>
        </w:rPr>
        <w:t xml:space="preserve">. Additionally, it is not necessary for individuals to attend multiple focus groups. </w:t>
      </w:r>
      <w:r w:rsidDel="00000000" w:rsidR="00000000" w:rsidRPr="00000000">
        <w:rPr>
          <w:i w:val="1"/>
          <w:rtl w:val="0"/>
        </w:rPr>
        <w:t xml:space="preserve">Please note: Stakeholders other than those identified in these focus groups, such as external stakeholders or school partners, should </w:t>
      </w:r>
      <w:r w:rsidDel="00000000" w:rsidR="00000000" w:rsidRPr="00000000">
        <w:rPr>
          <w:b w:val="1"/>
          <w:i w:val="1"/>
          <w:rtl w:val="0"/>
        </w:rPr>
        <w:t xml:space="preserve">not </w:t>
      </w:r>
      <w:r w:rsidDel="00000000" w:rsidR="00000000" w:rsidRPr="00000000">
        <w:rPr>
          <w:i w:val="1"/>
          <w:rtl w:val="0"/>
        </w:rPr>
        <w:t xml:space="preserve">be interviewed.</w:t>
      </w:r>
      <w:r w:rsidDel="00000000" w:rsidR="00000000" w:rsidRPr="00000000">
        <w:rPr>
          <w:rtl w:val="0"/>
        </w:rPr>
        <w:t xml:space="preserve"> </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Focus groups are typically an hour in length but may be longer or shorter depending on several factors. If the scope of the site visit is expanded, if the school has a larger number of key design elements, and/or if the school is operated by an education management organization, it may take up to 90 minutes to gather all the evidence needed, particularly from school leaders/administrators. The list of questions for some focus groups is more targeted, however, and so only 30 minutes or 45 minutes may be needed. The site visit team leader should review the list of questions for each focus group and determine an appropriate amount of time. </w:t>
      </w:r>
    </w:p>
    <w:p w:rsidR="00000000" w:rsidDel="00000000" w:rsidP="00000000" w:rsidRDefault="00000000" w:rsidRPr="00000000" w14:paraId="00000122">
      <w:pPr>
        <w:rPr/>
      </w:pPr>
      <w:r w:rsidDel="00000000" w:rsidR="00000000" w:rsidRPr="00000000">
        <w:rPr>
          <w:rtl w:val="0"/>
        </w:rPr>
        <w:t xml:space="preserve">The School District expects that each participant is present for the entirety of the meeting and is given complete freedom to speak regarding their knowledge of and experience at the school, with no limits or repercussions imposed.</w:t>
      </w:r>
    </w:p>
    <w:p w:rsidR="00000000" w:rsidDel="00000000" w:rsidP="00000000" w:rsidRDefault="00000000" w:rsidRPr="00000000" w14:paraId="00000123">
      <w:pPr>
        <w:rPr/>
      </w:pPr>
      <w:r w:rsidDel="00000000" w:rsidR="00000000" w:rsidRPr="00000000">
        <w:rPr>
          <w:rtl w:val="0"/>
        </w:rPr>
      </w:r>
    </w:p>
    <w:tbl>
      <w:tblPr>
        <w:tblStyle w:val="Table4"/>
        <w:tblW w:w="9350.0" w:type="dxa"/>
        <w:jc w:val="center"/>
        <w:tblLayout w:type="fixed"/>
        <w:tblLook w:val="0400"/>
      </w:tblPr>
      <w:tblGrid>
        <w:gridCol w:w="2184"/>
        <w:gridCol w:w="7166"/>
        <w:tblGridChange w:id="0">
          <w:tblGrid>
            <w:gridCol w:w="2184"/>
            <w:gridCol w:w="7166"/>
          </w:tblGrid>
        </w:tblGridChange>
      </w:tblGrid>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124">
            <w:pPr>
              <w:rPr/>
            </w:pPr>
            <w:r w:rsidDel="00000000" w:rsidR="00000000" w:rsidRPr="00000000">
              <w:rPr>
                <w:b w:val="1"/>
                <w:rtl w:val="0"/>
              </w:rPr>
              <w:t xml:space="preserve">Focus Groups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125">
            <w:pPr>
              <w:rPr/>
            </w:pPr>
            <w:r w:rsidDel="00000000" w:rsidR="00000000" w:rsidRPr="00000000">
              <w:rPr>
                <w:b w:val="1"/>
                <w:rtl w:val="0"/>
              </w:rPr>
              <w:t xml:space="preserve">Description</w:t>
            </w:r>
            <w:r w:rsidDel="00000000" w:rsidR="00000000" w:rsidRPr="00000000">
              <w:rPr>
                <w:rtl w:val="0"/>
              </w:rPr>
            </w:r>
          </w:p>
        </w:tc>
      </w:tr>
      <w:tr>
        <w:trPr>
          <w:cantSplit w:val="0"/>
          <w:trHeight w:val="1151"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26">
            <w:pPr>
              <w:rPr/>
            </w:pPr>
            <w:r w:rsidDel="00000000" w:rsidR="00000000" w:rsidRPr="00000000">
              <w:rPr>
                <w:b w:val="1"/>
                <w:rtl w:val="0"/>
              </w:rPr>
              <w:t xml:space="preserve">Board of Trustees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7">
            <w:pPr>
              <w:rPr/>
            </w:pPr>
            <w:r w:rsidDel="00000000" w:rsidR="00000000" w:rsidRPr="00000000">
              <w:rPr>
                <w:rtl w:val="0"/>
              </w:rPr>
              <w:t xml:space="preserve">This meeting can take place at the school during the visit or virtually close to the site visit date. The school leader, even if they serve on the board, may </w:t>
            </w:r>
            <w:r w:rsidDel="00000000" w:rsidR="00000000" w:rsidRPr="00000000">
              <w:rPr>
                <w:b w:val="1"/>
                <w:rtl w:val="0"/>
              </w:rPr>
              <w:t xml:space="preserve">not</w:t>
            </w:r>
            <w:r w:rsidDel="00000000" w:rsidR="00000000" w:rsidRPr="00000000">
              <w:rPr>
                <w:rtl w:val="0"/>
              </w:rPr>
              <w:t xml:space="preserve"> attend this meeting. </w:t>
            </w:r>
          </w:p>
        </w:tc>
      </w:tr>
      <w:tr>
        <w:trPr>
          <w:cantSplit w:val="0"/>
          <w:trHeight w:val="188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28">
            <w:pPr>
              <w:rPr/>
            </w:pPr>
            <w:r w:rsidDel="00000000" w:rsidR="00000000" w:rsidRPr="00000000">
              <w:rPr>
                <w:b w:val="1"/>
                <w:rtl w:val="0"/>
              </w:rPr>
              <w:t xml:space="preserve">Network Administrators </w:t>
            </w:r>
            <w:r w:rsidDel="00000000" w:rsidR="00000000" w:rsidRPr="00000000">
              <w:rPr>
                <w:rtl w:val="0"/>
              </w:rPr>
            </w:r>
          </w:p>
          <w:p w:rsidR="00000000" w:rsidDel="00000000" w:rsidP="00000000" w:rsidRDefault="00000000" w:rsidRPr="00000000" w14:paraId="00000129">
            <w:pPr>
              <w:rPr/>
            </w:pPr>
            <w:r w:rsidDel="00000000" w:rsidR="00000000" w:rsidRPr="00000000">
              <w:rPr>
                <w:b w:val="1"/>
                <w:rtl w:val="0"/>
              </w:rPr>
              <w:t xml:space="preserve">(if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A">
            <w:pPr>
              <w:rPr/>
            </w:pPr>
            <w:r w:rsidDel="00000000" w:rsidR="00000000" w:rsidRPr="00000000">
              <w:rPr>
                <w:rtl w:val="0"/>
              </w:rPr>
              <w:t xml:space="preserve">If the school is part of a network or if the school has multiple campuses, the site visit schedule may include an interview with administrators whose responsibilities span the network/multiple campuses. Administrators responsible for the academic program and operation of the network/multiple campuses should attend this meeting. </w:t>
            </w:r>
          </w:p>
        </w:tc>
      </w:tr>
      <w:tr>
        <w:trPr>
          <w:cantSplit w:val="0"/>
          <w:trHeight w:val="1084"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2B">
            <w:pPr>
              <w:rPr/>
            </w:pPr>
            <w:r w:rsidDel="00000000" w:rsidR="00000000" w:rsidRPr="00000000">
              <w:rPr>
                <w:b w:val="1"/>
                <w:rtl w:val="0"/>
              </w:rPr>
              <w:t xml:space="preserve">School Leaders/ Administrators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C">
            <w:pPr>
              <w:rPr/>
            </w:pPr>
            <w:r w:rsidDel="00000000" w:rsidR="00000000" w:rsidRPr="00000000">
              <w:rPr>
                <w:rtl w:val="0"/>
              </w:rPr>
              <w:t xml:space="preserve">The school leader and other administrators who are directly and primarily responsible for the academic program and the operation of the school should attend this meeting. Administrators of the school’s special education and English language education programs should participate as well. During the visit, the team may request additional meeting times with one or more administrators for additional inquiry or clarification. </w:t>
            </w:r>
          </w:p>
        </w:tc>
      </w:tr>
      <w:tr>
        <w:trPr>
          <w:cantSplit w:val="0"/>
          <w:trHeight w:val="305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2D">
            <w:pPr>
              <w:rPr/>
            </w:pPr>
            <w:r w:rsidDel="00000000" w:rsidR="00000000" w:rsidRPr="00000000">
              <w:rPr>
                <w:b w:val="1"/>
                <w:rtl w:val="0"/>
              </w:rPr>
              <w:t xml:space="preserve">Teachers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E">
            <w:pPr>
              <w:rPr/>
            </w:pPr>
            <w:r w:rsidDel="00000000" w:rsidR="00000000" w:rsidRPr="00000000">
              <w:rPr>
                <w:rtl w:val="0"/>
              </w:rPr>
              <w:t xml:space="preserve">All teachers should be offered the opportunity to participate. The focus group should include special education teachers and ESL teachers. The focus group should also include teachers of courses specifically associated with the school’s mission and/or key design elements and contain a representative sample of teachers in terms of their experience, years at the school, subject, and grade level. This focus group should also reflect the demographic composition of teachers employed by the school. Administrators and/or teachers who are directly responsible for supervising/evaluating other teachers in the focus group may not be present at this meeting. </w:t>
            </w:r>
          </w:p>
        </w:tc>
      </w:tr>
      <w:tr>
        <w:trPr>
          <w:cantSplit w:val="0"/>
          <w:trHeight w:val="1691"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2F">
            <w:pPr>
              <w:rPr/>
            </w:pPr>
            <w:r w:rsidDel="00000000" w:rsidR="00000000" w:rsidRPr="00000000">
              <w:rPr>
                <w:b w:val="1"/>
                <w:rtl w:val="0"/>
              </w:rPr>
              <w:t xml:space="preserve">Students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0">
            <w:pPr>
              <w:rPr/>
            </w:pPr>
            <w:r w:rsidDel="00000000" w:rsidR="00000000" w:rsidRPr="00000000">
              <w:rPr>
                <w:rtl w:val="0"/>
              </w:rPr>
              <w:t xml:space="preserve">Student focus groups should include only students in Grade 4 and above. All students should be offered the opportunity to participate. The focus group should represent a variety of ages, grade levels, abilities, and time spent at the school. This focus group should also reflect the demographic composition of the student body.  </w:t>
            </w:r>
          </w:p>
        </w:tc>
      </w:tr>
      <w:tr>
        <w:trPr>
          <w:cantSplit w:val="0"/>
          <w:trHeight w:val="1979"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1">
            <w:pPr>
              <w:rPr/>
            </w:pPr>
            <w:r w:rsidDel="00000000" w:rsidR="00000000" w:rsidRPr="00000000">
              <w:rPr>
                <w:b w:val="1"/>
                <w:rtl w:val="0"/>
              </w:rPr>
              <w:t xml:space="preserve">Families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2">
            <w:pPr>
              <w:rPr/>
            </w:pPr>
            <w:r w:rsidDel="00000000" w:rsidR="00000000" w:rsidRPr="00000000">
              <w:rPr>
                <w:rtl w:val="0"/>
              </w:rPr>
              <w:t xml:space="preserve">All families should be offered the opportunity to participate. This focus group should include parents or guardians whose children represent a variety of ages, grade levels, abilities, and time spent at the school, and, if possible, parents/guardians of students with disabilities and students who are English learners. This focus group should also reflect the demographic composition of the student body.  </w:t>
            </w:r>
          </w:p>
        </w:tc>
      </w:tr>
      <w:tr>
        <w:trPr>
          <w:cantSplit w:val="0"/>
          <w:trHeight w:val="862"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3">
            <w:pPr>
              <w:rPr/>
            </w:pPr>
            <w:r w:rsidDel="00000000" w:rsidR="00000000" w:rsidRPr="00000000">
              <w:rPr>
                <w:b w:val="1"/>
                <w:rtl w:val="0"/>
              </w:rPr>
              <w:t xml:space="preserve">Student and Family Support Services Staff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4">
            <w:pPr>
              <w:rPr/>
            </w:pPr>
            <w:r w:rsidDel="00000000" w:rsidR="00000000" w:rsidRPr="00000000">
              <w:rPr>
                <w:rtl w:val="0"/>
              </w:rPr>
              <w:t xml:space="preserve">This focus group should include student support services staff including but not limited to: family support and outreach staff, guidance and counseling staff, dean(s) of students, social worker(s), school psychologist, nurse, a crisis management team member, discipline coordinator, and/or community services liaison, if applicable. Administrators and/or staff members who are directly responsible for supervising/evaluating other staff members in the focus group may not be present at this meeting.</w:t>
            </w:r>
          </w:p>
        </w:tc>
      </w:tr>
    </w:tbl>
    <w:p w:rsidR="00000000" w:rsidDel="00000000" w:rsidP="00000000" w:rsidRDefault="00000000" w:rsidRPr="00000000" w14:paraId="00000135">
      <w:pPr>
        <w:rPr>
          <w:b w:val="1"/>
          <w:sz w:val="28"/>
          <w:szCs w:val="28"/>
        </w:rPr>
      </w:pPr>
      <w:r w:rsidDel="00000000" w:rsidR="00000000" w:rsidRPr="00000000">
        <w:rPr>
          <w:rtl w:val="0"/>
        </w:rPr>
      </w:r>
    </w:p>
    <w:p w:rsidR="00000000" w:rsidDel="00000000" w:rsidP="00000000" w:rsidRDefault="00000000" w:rsidRPr="00000000" w14:paraId="00000136">
      <w:pPr>
        <w:rPr>
          <w:b w:val="1"/>
          <w:sz w:val="28"/>
          <w:szCs w:val="28"/>
        </w:rPr>
      </w:pPr>
      <w:r w:rsidDel="00000000" w:rsidR="00000000" w:rsidRPr="00000000">
        <w:rPr>
          <w:rtl w:val="0"/>
        </w:rPr>
      </w:r>
    </w:p>
    <w:p w:rsidR="00000000" w:rsidDel="00000000" w:rsidP="00000000" w:rsidRDefault="00000000" w:rsidRPr="00000000" w14:paraId="00000137">
      <w:pPr>
        <w:rPr>
          <w:b w:val="1"/>
          <w:sz w:val="28"/>
          <w:szCs w:val="28"/>
        </w:rPr>
      </w:pPr>
      <w:r w:rsidDel="00000000" w:rsidR="00000000" w:rsidRPr="00000000">
        <w:rPr>
          <w:rtl w:val="0"/>
        </w:rPr>
      </w:r>
    </w:p>
    <w:p w:rsidR="00000000" w:rsidDel="00000000" w:rsidP="00000000" w:rsidRDefault="00000000" w:rsidRPr="00000000" w14:paraId="00000138">
      <w:pPr>
        <w:rPr>
          <w:b w:val="1"/>
          <w:sz w:val="28"/>
          <w:szCs w:val="28"/>
        </w:rPr>
      </w:pPr>
      <w:r w:rsidDel="00000000" w:rsidR="00000000" w:rsidRPr="00000000">
        <w:rPr>
          <w:rtl w:val="0"/>
        </w:rPr>
      </w:r>
    </w:p>
    <w:p w:rsidR="00000000" w:rsidDel="00000000" w:rsidP="00000000" w:rsidRDefault="00000000" w:rsidRPr="00000000" w14:paraId="00000139">
      <w:pPr>
        <w:rPr>
          <w:b w:val="1"/>
          <w:sz w:val="28"/>
          <w:szCs w:val="28"/>
        </w:rPr>
      </w:pPr>
      <w:r w:rsidDel="00000000" w:rsidR="00000000" w:rsidRPr="00000000">
        <w:rPr>
          <w:rtl w:val="0"/>
        </w:rPr>
      </w:r>
    </w:p>
    <w:p w:rsidR="00000000" w:rsidDel="00000000" w:rsidP="00000000" w:rsidRDefault="00000000" w:rsidRPr="00000000" w14:paraId="0000013A">
      <w:pPr>
        <w:rPr>
          <w:b w:val="1"/>
          <w:sz w:val="28"/>
          <w:szCs w:val="28"/>
        </w:rPr>
      </w:pPr>
      <w:r w:rsidDel="00000000" w:rsidR="00000000" w:rsidRPr="00000000">
        <w:rPr>
          <w:rtl w:val="0"/>
        </w:rPr>
      </w:r>
    </w:p>
    <w:p w:rsidR="00000000" w:rsidDel="00000000" w:rsidP="00000000" w:rsidRDefault="00000000" w:rsidRPr="00000000" w14:paraId="0000013B">
      <w:pPr>
        <w:rPr>
          <w:b w:val="1"/>
          <w:sz w:val="28"/>
          <w:szCs w:val="28"/>
        </w:rPr>
      </w:pPr>
      <w:r w:rsidDel="00000000" w:rsidR="00000000" w:rsidRPr="00000000">
        <w:rPr>
          <w:rtl w:val="0"/>
        </w:rPr>
      </w:r>
    </w:p>
    <w:p w:rsidR="00000000" w:rsidDel="00000000" w:rsidP="00000000" w:rsidRDefault="00000000" w:rsidRPr="00000000" w14:paraId="0000013C">
      <w:pPr>
        <w:rPr>
          <w:b w:val="1"/>
          <w:sz w:val="28"/>
          <w:szCs w:val="28"/>
        </w:rPr>
      </w:pPr>
      <w:r w:rsidDel="00000000" w:rsidR="00000000" w:rsidRPr="00000000">
        <w:rPr>
          <w:rtl w:val="0"/>
        </w:rPr>
      </w:r>
    </w:p>
    <w:p w:rsidR="00000000" w:rsidDel="00000000" w:rsidP="00000000" w:rsidRDefault="00000000" w:rsidRPr="00000000" w14:paraId="0000013D">
      <w:pPr>
        <w:rPr>
          <w:b w:val="1"/>
          <w:sz w:val="28"/>
          <w:szCs w:val="28"/>
        </w:rPr>
      </w:pPr>
      <w:r w:rsidDel="00000000" w:rsidR="00000000" w:rsidRPr="00000000">
        <w:rPr>
          <w:rtl w:val="0"/>
        </w:rPr>
      </w:r>
    </w:p>
    <w:p w:rsidR="00000000" w:rsidDel="00000000" w:rsidP="00000000" w:rsidRDefault="00000000" w:rsidRPr="00000000" w14:paraId="0000013E">
      <w:pPr>
        <w:rPr>
          <w:b w:val="1"/>
          <w:sz w:val="28"/>
          <w:szCs w:val="28"/>
        </w:rPr>
      </w:pPr>
      <w:r w:rsidDel="00000000" w:rsidR="00000000" w:rsidRPr="00000000">
        <w:rPr>
          <w:rtl w:val="0"/>
        </w:rPr>
      </w:r>
    </w:p>
    <w:p w:rsidR="00000000" w:rsidDel="00000000" w:rsidP="00000000" w:rsidRDefault="00000000" w:rsidRPr="00000000" w14:paraId="0000013F">
      <w:pPr>
        <w:rPr>
          <w:b w:val="1"/>
          <w:sz w:val="28"/>
          <w:szCs w:val="28"/>
        </w:rPr>
      </w:pPr>
      <w:r w:rsidDel="00000000" w:rsidR="00000000" w:rsidRPr="00000000">
        <w:rPr>
          <w:rtl w:val="0"/>
        </w:rPr>
      </w:r>
    </w:p>
    <w:p w:rsidR="00000000" w:rsidDel="00000000" w:rsidP="00000000" w:rsidRDefault="00000000" w:rsidRPr="00000000" w14:paraId="00000140">
      <w:pPr>
        <w:rPr>
          <w:b w:val="1"/>
          <w:sz w:val="28"/>
          <w:szCs w:val="28"/>
        </w:rPr>
      </w:pPr>
      <w:r w:rsidDel="00000000" w:rsidR="00000000" w:rsidRPr="00000000">
        <w:rPr>
          <w:b w:val="1"/>
          <w:sz w:val="28"/>
          <w:szCs w:val="28"/>
          <w:rtl w:val="0"/>
        </w:rPr>
        <w:t xml:space="preserve">Appendix E: Classroom Observation Form</w:t>
      </w:r>
    </w:p>
    <w:p w:rsidR="00000000" w:rsidDel="00000000" w:rsidP="00000000" w:rsidRDefault="00000000" w:rsidRPr="00000000" w14:paraId="00000141">
      <w:pPr>
        <w:rPr>
          <w:b w:val="1"/>
        </w:rPr>
      </w:pPr>
      <w:r w:rsidDel="00000000" w:rsidR="00000000" w:rsidRPr="00000000">
        <w:rPr>
          <w:b w:val="1"/>
          <w:rtl w:val="0"/>
        </w:rPr>
        <w:t xml:space="preserve"> </w:t>
      </w:r>
    </w:p>
    <w:p w:rsidR="00000000" w:rsidDel="00000000" w:rsidP="00000000" w:rsidRDefault="00000000" w:rsidRPr="00000000" w14:paraId="00000142">
      <w:pPr>
        <w:rPr>
          <w:b w:val="1"/>
          <w:sz w:val="22"/>
          <w:szCs w:val="22"/>
        </w:rPr>
      </w:pPr>
      <w:r w:rsidDel="00000000" w:rsidR="00000000" w:rsidRPr="00000000">
        <w:rPr>
          <w:b w:val="1"/>
          <w:sz w:val="22"/>
          <w:szCs w:val="22"/>
          <w:rtl w:val="0"/>
        </w:rPr>
        <w:t xml:space="preserve">School Name: </w:t>
      </w:r>
    </w:p>
    <w:p w:rsidR="00000000" w:rsidDel="00000000" w:rsidP="00000000" w:rsidRDefault="00000000" w:rsidRPr="00000000" w14:paraId="00000143">
      <w:pPr>
        <w:rPr>
          <w:b w:val="1"/>
          <w:sz w:val="22"/>
          <w:szCs w:val="22"/>
        </w:rPr>
      </w:pPr>
      <w:r w:rsidDel="00000000" w:rsidR="00000000" w:rsidRPr="00000000">
        <w:rPr>
          <w:b w:val="1"/>
          <w:sz w:val="22"/>
          <w:szCs w:val="22"/>
          <w:rtl w:val="0"/>
        </w:rPr>
        <w:t xml:space="preserve">Date: </w:t>
      </w:r>
    </w:p>
    <w:p w:rsidR="00000000" w:rsidDel="00000000" w:rsidP="00000000" w:rsidRDefault="00000000" w:rsidRPr="00000000" w14:paraId="00000144">
      <w:pPr>
        <w:rPr>
          <w:b w:val="1"/>
          <w:sz w:val="22"/>
          <w:szCs w:val="22"/>
        </w:rPr>
      </w:pPr>
      <w:r w:rsidDel="00000000" w:rsidR="00000000" w:rsidRPr="00000000">
        <w:rPr>
          <w:b w:val="1"/>
          <w:sz w:val="22"/>
          <w:szCs w:val="22"/>
          <w:rtl w:val="0"/>
        </w:rPr>
        <w:t xml:space="preserve">Observer Name: </w:t>
      </w:r>
    </w:p>
    <w:p w:rsidR="00000000" w:rsidDel="00000000" w:rsidP="00000000" w:rsidRDefault="00000000" w:rsidRPr="00000000" w14:paraId="00000145">
      <w:pP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146">
      <w:pPr>
        <w:rPr>
          <w:b w:val="1"/>
          <w:sz w:val="22"/>
          <w:szCs w:val="22"/>
        </w:rPr>
      </w:pPr>
      <w:r w:rsidDel="00000000" w:rsidR="00000000" w:rsidRPr="00000000">
        <w:rPr>
          <w:b w:val="1"/>
          <w:sz w:val="22"/>
          <w:szCs w:val="22"/>
          <w:rtl w:val="0"/>
        </w:rPr>
        <w:t xml:space="preserve">School Instructions: The information provided in this form will guide site visit team members as they collect and assess evidence related to classroom instruction and school culture and climate. In the highlighted sections of the form, please add information that is specific to your school. </w:t>
      </w:r>
      <w:r w:rsidDel="00000000" w:rsidR="00000000" w:rsidRPr="00000000">
        <w:rPr>
          <w:b w:val="1"/>
          <w:i w:val="1"/>
          <w:sz w:val="22"/>
          <w:szCs w:val="22"/>
          <w:rtl w:val="0"/>
        </w:rPr>
        <w:t xml:space="preserve">Include only what you would expect site visit team members to be able to observe in most or all classrooms during a 15-20 minute visit.</w:t>
      </w:r>
      <w:r w:rsidDel="00000000" w:rsidR="00000000" w:rsidRPr="00000000">
        <w:rPr>
          <w:b w:val="1"/>
          <w:sz w:val="22"/>
          <w:szCs w:val="22"/>
          <w:rtl w:val="0"/>
        </w:rPr>
        <w:t xml:space="preserve"> </w:t>
      </w:r>
    </w:p>
    <w:p w:rsidR="00000000" w:rsidDel="00000000" w:rsidP="00000000" w:rsidRDefault="00000000" w:rsidRPr="00000000" w14:paraId="00000147">
      <w:pPr>
        <w:rPr>
          <w:b w:val="1"/>
        </w:rPr>
      </w:pPr>
      <w:r w:rsidDel="00000000" w:rsidR="00000000" w:rsidRPr="00000000">
        <w:rPr>
          <w:b w:val="1"/>
          <w:rtl w:val="0"/>
        </w:rPr>
        <w:t xml:space="preserve"> </w:t>
      </w:r>
    </w:p>
    <w:tbl>
      <w:tblPr>
        <w:tblStyle w:val="Table5"/>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9.512195121951"/>
        <w:gridCol w:w="2790.243902439024"/>
        <w:gridCol w:w="1958.5365853658536"/>
        <w:gridCol w:w="3031.707317073171"/>
        <w:tblGridChange w:id="0">
          <w:tblGrid>
            <w:gridCol w:w="2119.512195121951"/>
            <w:gridCol w:w="2790.243902439024"/>
            <w:gridCol w:w="1958.5365853658536"/>
            <w:gridCol w:w="3031.707317073171"/>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8">
            <w:pPr>
              <w:ind w:left="0" w:firstLine="0"/>
              <w:rPr>
                <w:b w:val="1"/>
                <w:sz w:val="20"/>
                <w:szCs w:val="20"/>
              </w:rPr>
            </w:pPr>
            <w:r w:rsidDel="00000000" w:rsidR="00000000" w:rsidRPr="00000000">
              <w:rPr>
                <w:b w:val="1"/>
                <w:sz w:val="20"/>
                <w:szCs w:val="20"/>
                <w:rtl w:val="0"/>
              </w:rPr>
              <w:t xml:space="preserve">  Subject/Class Type:</w:t>
            </w:r>
          </w:p>
        </w:tc>
        <w:tc>
          <w:tcPr>
            <w:tcBorders>
              <w:top w:color="000000" w:space="0" w:sz="8" w:val="single"/>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9">
            <w:pPr>
              <w:ind w:left="-900" w:firstLine="0"/>
              <w:rPr>
                <w:b w:val="1"/>
                <w:sz w:val="20"/>
                <w:szCs w:val="20"/>
              </w:rPr>
            </w:pPr>
            <w:r w:rsidDel="00000000" w:rsidR="00000000" w:rsidRPr="00000000">
              <w:rPr>
                <w:b w:val="1"/>
                <w:sz w:val="20"/>
                <w:szCs w:val="20"/>
                <w:rtl w:val="0"/>
              </w:rPr>
              <w:t xml:space="preserve"> </w:t>
            </w:r>
          </w:p>
        </w:tc>
        <w:tc>
          <w:tcPr>
            <w:tcBorders>
              <w:top w:color="000000" w:space="0" w:sz="8" w:val="single"/>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A">
            <w:pPr>
              <w:ind w:left="0" w:firstLine="0"/>
              <w:rPr>
                <w:b w:val="1"/>
                <w:sz w:val="20"/>
                <w:szCs w:val="20"/>
              </w:rPr>
            </w:pPr>
            <w:r w:rsidDel="00000000" w:rsidR="00000000" w:rsidRPr="00000000">
              <w:rPr>
                <w:b w:val="1"/>
                <w:sz w:val="20"/>
                <w:szCs w:val="20"/>
                <w:rtl w:val="0"/>
              </w:rPr>
              <w:t xml:space="preserve">  Observation Start Time:</w:t>
            </w:r>
          </w:p>
        </w:tc>
        <w:tc>
          <w:tcPr>
            <w:tcBorders>
              <w:top w:color="000000" w:space="0" w:sz="8" w:val="single"/>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B">
            <w:pPr>
              <w:ind w:left="-900" w:firstLine="0"/>
              <w:rPr>
                <w:b w:val="1"/>
                <w:sz w:val="20"/>
                <w:szCs w:val="20"/>
              </w:rPr>
            </w:pPr>
            <w:r w:rsidDel="00000000" w:rsidR="00000000" w:rsidRPr="00000000">
              <w:rPr>
                <w:b w:val="1"/>
                <w:sz w:val="20"/>
                <w:szCs w:val="20"/>
                <w:rtl w:val="0"/>
              </w:rPr>
              <w:t xml:space="preserve"> </w:t>
            </w:r>
          </w:p>
        </w:tc>
      </w:tr>
      <w:tr>
        <w:trPr>
          <w:cantSplit w:val="0"/>
          <w:trHeight w:val="495" w:hRule="atLeast"/>
          <w:tblHeader w:val="0"/>
        </w:trPr>
        <w:tc>
          <w:tcPr>
            <w:tcBorders>
              <w:left w:color="000000" w:space="0" w:sz="8" w:val="single"/>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C">
            <w:pPr>
              <w:ind w:left="-900" w:firstLine="0"/>
              <w:rPr>
                <w:b w:val="1"/>
                <w:sz w:val="20"/>
                <w:szCs w:val="20"/>
              </w:rPr>
            </w:pPr>
            <w:r w:rsidDel="00000000" w:rsidR="00000000" w:rsidRPr="00000000">
              <w:rPr>
                <w:b w:val="1"/>
                <w:sz w:val="20"/>
                <w:szCs w:val="20"/>
                <w:rtl w:val="0"/>
              </w:rPr>
              <w:t xml:space="preserve">  Grade:</w:t>
            </w:r>
          </w:p>
        </w:tc>
        <w:tc>
          <w:tcPr>
            <w:tcBorders>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D">
            <w:pPr>
              <w:ind w:left="-900" w:firstLine="0"/>
              <w:rPr>
                <w:b w:val="1"/>
                <w:sz w:val="20"/>
                <w:szCs w:val="20"/>
              </w:rPr>
            </w:pPr>
            <w:r w:rsidDel="00000000" w:rsidR="00000000" w:rsidRPr="00000000">
              <w:rPr>
                <w:b w:val="1"/>
                <w:sz w:val="20"/>
                <w:szCs w:val="20"/>
                <w:rtl w:val="0"/>
              </w:rPr>
              <w:t xml:space="preserve"> </w:t>
            </w:r>
          </w:p>
        </w:tc>
        <w:tc>
          <w:tcPr>
            <w:tcBorders>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E">
            <w:pPr>
              <w:ind w:left="0" w:firstLine="0"/>
              <w:rPr>
                <w:b w:val="1"/>
                <w:sz w:val="20"/>
                <w:szCs w:val="20"/>
              </w:rPr>
            </w:pPr>
            <w:r w:rsidDel="00000000" w:rsidR="00000000" w:rsidRPr="00000000">
              <w:rPr>
                <w:b w:val="1"/>
                <w:sz w:val="20"/>
                <w:szCs w:val="20"/>
                <w:rtl w:val="0"/>
              </w:rPr>
              <w:t xml:space="preserve">  Observation End Time:</w:t>
            </w:r>
          </w:p>
        </w:tc>
        <w:tc>
          <w:tcPr>
            <w:tcBorders>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14F">
            <w:pPr>
              <w:ind w:left="-900" w:firstLine="0"/>
              <w:rPr>
                <w:b w:val="1"/>
                <w:sz w:val="20"/>
                <w:szCs w:val="20"/>
              </w:rPr>
            </w:pPr>
            <w:r w:rsidDel="00000000" w:rsidR="00000000" w:rsidRPr="00000000">
              <w:rPr>
                <w:b w:val="1"/>
                <w:sz w:val="20"/>
                <w:szCs w:val="20"/>
                <w:rtl w:val="0"/>
              </w:rPr>
              <w:t xml:space="preserve"> </w:t>
            </w:r>
          </w:p>
        </w:tc>
      </w:tr>
    </w:tbl>
    <w:p w:rsidR="00000000" w:rsidDel="00000000" w:rsidP="00000000" w:rsidRDefault="00000000" w:rsidRPr="00000000" w14:paraId="00000150">
      <w:pPr>
        <w:rPr>
          <w:b w:val="1"/>
        </w:rPr>
      </w:pPr>
      <w:r w:rsidDel="00000000" w:rsidR="00000000" w:rsidRPr="00000000">
        <w:rPr>
          <w:b w:val="1"/>
          <w:rtl w:val="0"/>
        </w:rPr>
        <w:t xml:space="preserve"> </w:t>
      </w:r>
    </w:p>
    <w:tbl>
      <w:tblPr>
        <w:tblStyle w:val="Table6"/>
        <w:tblW w:w="11265.0" w:type="dxa"/>
        <w:jc w:val="left"/>
        <w:tblInd w:w="-9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5"/>
        <w:gridCol w:w="660"/>
        <w:gridCol w:w="735"/>
        <w:gridCol w:w="570"/>
        <w:gridCol w:w="795"/>
        <w:gridCol w:w="1290"/>
        <w:gridCol w:w="975"/>
        <w:gridCol w:w="1395"/>
        <w:tblGridChange w:id="0">
          <w:tblGrid>
            <w:gridCol w:w="4845"/>
            <w:gridCol w:w="660"/>
            <w:gridCol w:w="735"/>
            <w:gridCol w:w="570"/>
            <w:gridCol w:w="795"/>
            <w:gridCol w:w="1290"/>
            <w:gridCol w:w="975"/>
            <w:gridCol w:w="139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51">
            <w:pPr>
              <w:ind w:left="-90" w:firstLine="0"/>
              <w:rPr>
                <w:b w:val="1"/>
                <w:sz w:val="20"/>
                <w:szCs w:val="20"/>
              </w:rPr>
            </w:pPr>
            <w:r w:rsidDel="00000000" w:rsidR="00000000" w:rsidRPr="00000000">
              <w:rPr>
                <w:b w:val="1"/>
                <w:sz w:val="20"/>
                <w:szCs w:val="20"/>
                <w:rtl w:val="0"/>
              </w:rPr>
              <w:t xml:space="preserve">Mission and Key Design Elements in Classrooms</w:t>
            </w:r>
          </w:p>
        </w:tc>
        <w:tc>
          <w:tcPr>
            <w:gridSpan w:val="7"/>
            <w:tcBorders>
              <w:top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52">
            <w:pPr>
              <w:ind w:left="-90" w:firstLine="0"/>
              <w:rPr>
                <w:b w:val="1"/>
                <w:sz w:val="20"/>
                <w:szCs w:val="20"/>
              </w:rPr>
            </w:pPr>
            <w:r w:rsidDel="00000000" w:rsidR="00000000" w:rsidRPr="00000000">
              <w:rPr>
                <w:b w:val="1"/>
                <w:sz w:val="20"/>
                <w:szCs w:val="20"/>
                <w:rtl w:val="0"/>
              </w:rPr>
              <w:t xml:space="preserve">Describe evidence related to the school’s mission and implementation of key design elements.</w:t>
            </w:r>
          </w:p>
        </w:tc>
      </w:tr>
      <w:tr>
        <w:trPr>
          <w:cantSplit w:val="0"/>
          <w:trHeight w:val="2385" w:hRule="atLeast"/>
          <w:tblHeader w:val="0"/>
        </w:trPr>
        <w:tc>
          <w:tcPr>
            <w:tcBorders>
              <w:left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59">
            <w:pPr>
              <w:ind w:left="-90" w:firstLine="0"/>
              <w:rPr>
                <w:b w:val="1"/>
                <w:sz w:val="20"/>
                <w:szCs w:val="20"/>
                <w:highlight w:val="yellow"/>
              </w:rPr>
            </w:pPr>
            <w:r w:rsidDel="00000000" w:rsidR="00000000" w:rsidRPr="00000000">
              <w:rPr>
                <w:b w:val="1"/>
                <w:sz w:val="20"/>
                <w:szCs w:val="20"/>
                <w:highlight w:val="yellow"/>
                <w:rtl w:val="0"/>
              </w:rPr>
              <w:t xml:space="preserve">What will site visitors</w:t>
            </w:r>
            <w:r w:rsidDel="00000000" w:rsidR="00000000" w:rsidRPr="00000000">
              <w:rPr>
                <w:b w:val="1"/>
                <w:i w:val="1"/>
                <w:sz w:val="20"/>
                <w:szCs w:val="20"/>
                <w:highlight w:val="yellow"/>
                <w:rtl w:val="0"/>
              </w:rPr>
              <w:t xml:space="preserve"> observe in classrooms </w:t>
            </w:r>
            <w:r w:rsidDel="00000000" w:rsidR="00000000" w:rsidRPr="00000000">
              <w:rPr>
                <w:b w:val="1"/>
                <w:sz w:val="20"/>
                <w:szCs w:val="20"/>
                <w:highlight w:val="yellow"/>
                <w:rtl w:val="0"/>
              </w:rPr>
              <w:t xml:space="preserve">related to the school’s mission and key design elements?</w:t>
            </w:r>
          </w:p>
          <w:p w:rsidR="00000000" w:rsidDel="00000000" w:rsidP="00000000" w:rsidRDefault="00000000" w:rsidRPr="00000000" w14:paraId="0000015A">
            <w:pPr>
              <w:ind w:left="-5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5B">
            <w:pPr>
              <w:ind w:left="-5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5C">
            <w:pPr>
              <w:ind w:left="-5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tc>
        <w:tc>
          <w:tcPr>
            <w:gridSpan w:val="7"/>
            <w:tcBorders>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5D">
            <w:pPr>
              <w:ind w:left="-900" w:firstLine="0"/>
              <w:rPr>
                <w:b w:val="1"/>
                <w:sz w:val="28"/>
                <w:szCs w:val="28"/>
              </w:rPr>
            </w:pPr>
            <w:r w:rsidDel="00000000" w:rsidR="00000000" w:rsidRPr="00000000">
              <w:rPr>
                <w:rtl w:val="0"/>
              </w:rPr>
            </w:r>
          </w:p>
        </w:tc>
      </w:tr>
      <w:tr>
        <w:trPr>
          <w:cantSplit w:val="0"/>
          <w:trHeight w:val="15" w:hRule="atLeast"/>
          <w:tblHeader w:val="0"/>
        </w:trPr>
        <w:tc>
          <w:tcPr>
            <w:gridSpan w:val="2"/>
            <w:shd w:fill="auto" w:val="clear"/>
            <w:tcMar>
              <w:top w:w="0.0" w:type="dxa"/>
              <w:left w:w="100.0" w:type="dxa"/>
              <w:bottom w:w="0.0" w:type="dxa"/>
              <w:right w:w="100.0" w:type="dxa"/>
            </w:tcMar>
            <w:vAlign w:val="top"/>
          </w:tcPr>
          <w:p w:rsidR="00000000" w:rsidDel="00000000" w:rsidP="00000000" w:rsidRDefault="00000000" w:rsidRPr="00000000" w14:paraId="00000164">
            <w:pPr>
              <w:ind w:left="-900" w:firstLine="0"/>
              <w:rPr>
                <w:b w:val="1"/>
                <w:sz w:val="28"/>
                <w:szCs w:val="28"/>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166">
            <w:pPr>
              <w:ind w:left="-900" w:firstLine="0"/>
              <w:rPr>
                <w:b w:val="1"/>
                <w:sz w:val="28"/>
                <w:szCs w:val="28"/>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167">
            <w:pPr>
              <w:ind w:left="-900" w:firstLine="0"/>
              <w:rPr>
                <w:b w:val="1"/>
                <w:sz w:val="28"/>
                <w:szCs w:val="28"/>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168">
            <w:pPr>
              <w:ind w:left="-900" w:firstLine="0"/>
              <w:rPr>
                <w:b w:val="1"/>
                <w:sz w:val="28"/>
                <w:szCs w:val="28"/>
              </w:rPr>
            </w:pPr>
            <w:r w:rsidDel="00000000" w:rsidR="00000000" w:rsidRPr="00000000">
              <w:rPr>
                <w:rtl w:val="0"/>
              </w:rPr>
            </w:r>
          </w:p>
        </w:tc>
        <w:tc>
          <w:tcPr>
            <w:gridSpan w:val="3"/>
            <w:shd w:fill="auto" w:val="clear"/>
            <w:tcMar>
              <w:top w:w="0.0" w:type="dxa"/>
              <w:left w:w="100.0" w:type="dxa"/>
              <w:bottom w:w="0.0" w:type="dxa"/>
              <w:right w:w="100.0" w:type="dxa"/>
            </w:tcMar>
            <w:vAlign w:val="top"/>
          </w:tcPr>
          <w:p w:rsidR="00000000" w:rsidDel="00000000" w:rsidP="00000000" w:rsidRDefault="00000000" w:rsidRPr="00000000" w14:paraId="00000169">
            <w:pPr>
              <w:ind w:left="-900" w:firstLine="0"/>
              <w:rPr>
                <w:b w:val="1"/>
                <w:sz w:val="28"/>
                <w:szCs w:val="28"/>
              </w:rPr>
            </w:pPr>
            <w:r w:rsidDel="00000000" w:rsidR="00000000" w:rsidRPr="00000000">
              <w:rPr>
                <w:rtl w:val="0"/>
              </w:rPr>
            </w:r>
          </w:p>
        </w:tc>
      </w:tr>
      <w:tr>
        <w:trPr>
          <w:cantSplit w:val="0"/>
          <w:trHeight w:val="240" w:hRule="atLeast"/>
          <w:tblHeader w:val="0"/>
        </w:trPr>
        <w:tc>
          <w:tcPr>
            <w:gridSpan w:val="8"/>
            <w:tcBorders>
              <w:top w:color="000000" w:space="0" w:sz="8" w:val="single"/>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6C">
            <w:pPr>
              <w:ind w:left="-900" w:firstLine="0"/>
              <w:rPr>
                <w:b w:val="1"/>
                <w:i w:val="1"/>
                <w:sz w:val="20"/>
                <w:szCs w:val="20"/>
              </w:rPr>
            </w:pPr>
            <w:r w:rsidDel="00000000" w:rsidR="00000000" w:rsidRPr="00000000">
              <w:rPr>
                <w:b w:val="1"/>
                <w:sz w:val="20"/>
                <w:szCs w:val="20"/>
                <w:rtl w:val="0"/>
              </w:rPr>
              <w:t xml:space="preserve">Supports for All Learners: </w:t>
            </w:r>
            <w:r w:rsidDel="00000000" w:rsidR="00000000" w:rsidRPr="00000000">
              <w:rPr>
                <w:b w:val="1"/>
                <w:i w:val="1"/>
                <w:sz w:val="20"/>
                <w:szCs w:val="20"/>
                <w:rtl w:val="0"/>
              </w:rPr>
              <w:t xml:space="preserve">Instructional practices address the strengths and needs of all students, across all subgroups.</w:t>
            </w:r>
          </w:p>
        </w:tc>
      </w:tr>
      <w:tr>
        <w:trPr>
          <w:cantSplit w:val="0"/>
          <w:trHeight w:val="240" w:hRule="atLeast"/>
          <w:tblHeader w:val="0"/>
        </w:trPr>
        <w:tc>
          <w:tcPr>
            <w:gridSpan w:val="2"/>
            <w:tcBorders>
              <w:left w:color="000000" w:space="0" w:sz="8" w:val="single"/>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74">
            <w:pPr>
              <w:ind w:left="-900" w:firstLine="0"/>
              <w:rPr>
                <w:b w:val="1"/>
                <w:sz w:val="20"/>
                <w:szCs w:val="20"/>
              </w:rPr>
            </w:pPr>
            <w:r w:rsidDel="00000000" w:rsidR="00000000" w:rsidRPr="00000000">
              <w:rPr>
                <w:b w:val="1"/>
                <w:sz w:val="20"/>
                <w:szCs w:val="20"/>
                <w:rtl w:val="0"/>
              </w:rPr>
              <w:t xml:space="preserve">Expected Practices/Strategies</w:t>
            </w:r>
          </w:p>
        </w:tc>
        <w:tc>
          <w:tcPr>
            <w:gridSpan w:val="5"/>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76">
            <w:pPr>
              <w:ind w:left="-90" w:firstLine="0"/>
              <w:rPr>
                <w:b w:val="1"/>
                <w:sz w:val="20"/>
                <w:szCs w:val="20"/>
              </w:rPr>
            </w:pPr>
            <w:r w:rsidDel="00000000" w:rsidR="00000000" w:rsidRPr="00000000">
              <w:rPr>
                <w:b w:val="1"/>
                <w:sz w:val="20"/>
                <w:szCs w:val="20"/>
                <w:rtl w:val="0"/>
              </w:rPr>
              <w:t xml:space="preserve">Describe observed supports for all learners. </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7B">
            <w:pPr>
              <w:ind w:left="-900" w:firstLine="0"/>
              <w:rPr>
                <w:b w:val="1"/>
                <w:sz w:val="20"/>
                <w:szCs w:val="20"/>
              </w:rPr>
            </w:pPr>
            <w:r w:rsidDel="00000000" w:rsidR="00000000" w:rsidRPr="00000000">
              <w:rPr>
                <w:b w:val="1"/>
                <w:sz w:val="20"/>
                <w:szCs w:val="20"/>
                <w:rtl w:val="0"/>
              </w:rPr>
              <w:t xml:space="preserve">Rating</w:t>
            </w:r>
          </w:p>
        </w:tc>
      </w:tr>
      <w:tr>
        <w:trPr>
          <w:cantSplit w:val="0"/>
          <w:trHeight w:val="465" w:hRule="atLeast"/>
          <w:tblHeader w:val="0"/>
        </w:trPr>
        <w:tc>
          <w:tcPr>
            <w:gridSpan w:val="2"/>
            <w:vMerge w:val="restart"/>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7C">
            <w:pPr>
              <w:ind w:left="-9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Instruction, materials, and assessments are adapted to support/challenge all learners</w:t>
            </w:r>
          </w:p>
          <w:p w:rsidR="00000000" w:rsidDel="00000000" w:rsidP="00000000" w:rsidRDefault="00000000" w:rsidRPr="00000000" w14:paraId="0000017D">
            <w:pPr>
              <w:ind w:left="-9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Classroom staff and additional resources support diverse learning needs of students, including SPED and EL</w:t>
            </w:r>
          </w:p>
          <w:p w:rsidR="00000000" w:rsidDel="00000000" w:rsidP="00000000" w:rsidRDefault="00000000" w:rsidRPr="00000000" w14:paraId="0000017E">
            <w:pPr>
              <w:ind w:left="-90" w:firstLine="0"/>
              <w:rPr>
                <w:b w:val="1"/>
                <w:sz w:val="12"/>
                <w:szCs w:val="12"/>
              </w:rPr>
            </w:pPr>
            <w:r w:rsidDel="00000000" w:rsidR="00000000" w:rsidRPr="00000000">
              <w:rPr>
                <w:b w:val="1"/>
                <w:sz w:val="12"/>
                <w:szCs w:val="12"/>
                <w:rtl w:val="0"/>
              </w:rPr>
              <w:t xml:space="preserve"> </w:t>
            </w:r>
          </w:p>
          <w:p w:rsidR="00000000" w:rsidDel="00000000" w:rsidP="00000000" w:rsidRDefault="00000000" w:rsidRPr="00000000" w14:paraId="0000017F">
            <w:pPr>
              <w:ind w:left="-90" w:firstLine="0"/>
              <w:rPr>
                <w:b w:val="1"/>
                <w:sz w:val="20"/>
                <w:szCs w:val="20"/>
                <w:highlight w:val="yellow"/>
              </w:rPr>
            </w:pPr>
            <w:r w:rsidDel="00000000" w:rsidR="00000000" w:rsidRPr="00000000">
              <w:rPr>
                <w:b w:val="1"/>
                <w:sz w:val="20"/>
                <w:szCs w:val="20"/>
                <w:highlight w:val="yellow"/>
                <w:rtl w:val="0"/>
              </w:rPr>
              <w:t xml:space="preserve">List key practices teachers are expected to use to meet the academic needs of all students.</w:t>
            </w:r>
          </w:p>
          <w:p w:rsidR="00000000" w:rsidDel="00000000" w:rsidP="00000000" w:rsidRDefault="00000000" w:rsidRPr="00000000" w14:paraId="00000180">
            <w:pPr>
              <w:ind w:left="-9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81">
            <w:pPr>
              <w:ind w:left="-9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82">
            <w:pPr>
              <w:ind w:left="-90" w:firstLine="0"/>
              <w:rPr>
                <w:b w:val="1"/>
                <w:sz w:val="20"/>
                <w:szCs w:val="20"/>
              </w:rPr>
            </w:pPr>
            <w:r w:rsidDel="00000000" w:rsidR="00000000" w:rsidRPr="00000000">
              <w:rPr>
                <w:rtl w:val="0"/>
              </w:rPr>
            </w:r>
          </w:p>
          <w:p w:rsidR="00000000" w:rsidDel="00000000" w:rsidP="00000000" w:rsidRDefault="00000000" w:rsidRPr="00000000" w14:paraId="00000183">
            <w:pPr>
              <w:ind w:left="-9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84">
            <w:pPr>
              <w:ind w:left="-90" w:firstLine="0"/>
              <w:rPr>
                <w:b w:val="1"/>
                <w:sz w:val="20"/>
                <w:szCs w:val="20"/>
              </w:rPr>
            </w:pPr>
            <w:r w:rsidDel="00000000" w:rsidR="00000000" w:rsidRPr="00000000">
              <w:rPr>
                <w:b w:val="1"/>
                <w:sz w:val="20"/>
                <w:szCs w:val="20"/>
                <w:rtl w:val="0"/>
              </w:rPr>
              <w:t xml:space="preserve">Examples of supports for all learners: Groupings, modalities, ratio of student voice, curricula, different types and amount of work, support and reference materials, technology, extension activities, seating arrangements, language objective, presentation of materials, previewing/connecting information to prior knowledge, multiple ways to show understanding, etc. </w:t>
            </w:r>
          </w:p>
        </w:tc>
        <w:tc>
          <w:tcPr>
            <w:gridSpan w:val="2"/>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86">
            <w:pPr>
              <w:ind w:left="-90" w:firstLine="0"/>
              <w:rPr>
                <w:b w:val="1"/>
                <w:sz w:val="20"/>
                <w:szCs w:val="20"/>
              </w:rPr>
            </w:pPr>
            <w:r w:rsidDel="00000000" w:rsidR="00000000" w:rsidRPr="00000000">
              <w:rPr>
                <w:b w:val="1"/>
                <w:sz w:val="20"/>
                <w:szCs w:val="20"/>
                <w:rtl w:val="0"/>
              </w:rPr>
              <w:t xml:space="preserve">Number of students</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88">
            <w:pPr>
              <w:ind w:left="-90" w:firstLine="0"/>
              <w:rPr>
                <w:b w:val="1"/>
                <w:sz w:val="28"/>
                <w:szCs w:val="28"/>
              </w:rPr>
            </w:pPr>
            <w:r w:rsidDel="00000000" w:rsidR="00000000" w:rsidRPr="00000000">
              <w:rPr>
                <w:rtl w:val="0"/>
              </w:rPr>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89">
            <w:pPr>
              <w:ind w:left="-90" w:firstLine="0"/>
              <w:rPr>
                <w:b w:val="1"/>
                <w:sz w:val="20"/>
                <w:szCs w:val="20"/>
              </w:rPr>
            </w:pPr>
            <w:r w:rsidDel="00000000" w:rsidR="00000000" w:rsidRPr="00000000">
              <w:rPr>
                <w:b w:val="1"/>
                <w:sz w:val="20"/>
                <w:szCs w:val="20"/>
                <w:rtl w:val="0"/>
              </w:rPr>
              <w:t xml:space="preserve">Number of adults</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8A">
            <w:pPr>
              <w:ind w:left="-90" w:firstLine="0"/>
              <w:rPr>
                <w:b w:val="1"/>
                <w:sz w:val="28"/>
                <w:szCs w:val="28"/>
              </w:rPr>
            </w:pPr>
            <w:r w:rsidDel="00000000" w:rsidR="00000000" w:rsidRPr="00000000">
              <w:rPr>
                <w:rtl w:val="0"/>
              </w:rPr>
            </w:r>
          </w:p>
        </w:tc>
        <w:tc>
          <w:tcPr>
            <w:vMerge w:val="restart"/>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8B">
            <w:pPr>
              <w:ind w:left="-900" w:firstLine="0"/>
              <w:rPr>
                <w:b w:val="1"/>
                <w:sz w:val="20"/>
                <w:szCs w:val="20"/>
              </w:rPr>
            </w:pPr>
            <w:r w:rsidDel="00000000" w:rsidR="00000000" w:rsidRPr="00000000">
              <w:rPr>
                <w:b w:val="1"/>
                <w:sz w:val="20"/>
                <w:szCs w:val="20"/>
                <w:rtl w:val="0"/>
              </w:rPr>
              <w:t xml:space="preserve">Exceeds</w:t>
            </w:r>
          </w:p>
          <w:p w:rsidR="00000000" w:rsidDel="00000000" w:rsidP="00000000" w:rsidRDefault="00000000" w:rsidRPr="00000000" w14:paraId="0000018C">
            <w:pPr>
              <w:ind w:left="-90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8D">
            <w:pPr>
              <w:ind w:left="180" w:firstLine="0"/>
              <w:rPr>
                <w:b w:val="1"/>
                <w:sz w:val="20"/>
                <w:szCs w:val="20"/>
              </w:rPr>
            </w:pPr>
            <w:r w:rsidDel="00000000" w:rsidR="00000000" w:rsidRPr="00000000">
              <w:rPr>
                <w:b w:val="1"/>
                <w:sz w:val="20"/>
                <w:szCs w:val="20"/>
                <w:rtl w:val="0"/>
              </w:rPr>
              <w:t xml:space="preserve">Meets</w:t>
            </w:r>
          </w:p>
          <w:p w:rsidR="00000000" w:rsidDel="00000000" w:rsidP="00000000" w:rsidRDefault="00000000" w:rsidRPr="00000000" w14:paraId="0000018E">
            <w:pPr>
              <w:ind w:left="18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8F">
            <w:pPr>
              <w:ind w:left="180" w:firstLine="0"/>
              <w:rPr>
                <w:b w:val="1"/>
                <w:sz w:val="20"/>
                <w:szCs w:val="20"/>
              </w:rPr>
            </w:pPr>
            <w:r w:rsidDel="00000000" w:rsidR="00000000" w:rsidRPr="00000000">
              <w:rPr>
                <w:b w:val="1"/>
                <w:sz w:val="20"/>
                <w:szCs w:val="20"/>
                <w:rtl w:val="0"/>
              </w:rPr>
              <w:t xml:space="preserve">Partially Meets</w:t>
            </w:r>
          </w:p>
          <w:p w:rsidR="00000000" w:rsidDel="00000000" w:rsidP="00000000" w:rsidRDefault="00000000" w:rsidRPr="00000000" w14:paraId="00000190">
            <w:pPr>
              <w:ind w:left="18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91">
            <w:pPr>
              <w:ind w:left="180" w:firstLine="0"/>
              <w:rPr>
                <w:b w:val="1"/>
                <w:sz w:val="20"/>
                <w:szCs w:val="20"/>
              </w:rPr>
            </w:pPr>
            <w:r w:rsidDel="00000000" w:rsidR="00000000" w:rsidRPr="00000000">
              <w:rPr>
                <w:b w:val="1"/>
                <w:sz w:val="20"/>
                <w:szCs w:val="20"/>
                <w:rtl w:val="0"/>
              </w:rPr>
              <w:t xml:space="preserve">Falls Far Below</w:t>
            </w:r>
          </w:p>
        </w:tc>
      </w:tr>
      <w:tr>
        <w:trPr>
          <w:cantSplit w:val="0"/>
          <w:trHeight w:val="3615" w:hRule="atLeast"/>
          <w:tblHeader w:val="0"/>
        </w:trPr>
        <w:tc>
          <w:tcPr>
            <w:gridSpan w:val="2"/>
            <w:vMerge w:val="continue"/>
            <w:tcBorders>
              <w:left w:color="000000" w:space="0" w:sz="8"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ind w:left="-900" w:firstLine="0"/>
              <w:rPr>
                <w:b w:val="1"/>
                <w:sz w:val="28"/>
                <w:szCs w:val="28"/>
              </w:rPr>
            </w:pPr>
            <w:r w:rsidDel="00000000" w:rsidR="00000000" w:rsidRPr="00000000">
              <w:rPr>
                <w:rtl w:val="0"/>
              </w:rPr>
            </w:r>
          </w:p>
        </w:tc>
        <w:tc>
          <w:tcPr>
            <w:gridSpan w:val="5"/>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94">
            <w:pPr>
              <w:ind w:left="-900" w:firstLine="0"/>
              <w:rPr>
                <w:b w:val="1"/>
                <w:sz w:val="28"/>
                <w:szCs w:val="28"/>
              </w:rPr>
            </w:pPr>
            <w:r w:rsidDel="00000000" w:rsidR="00000000" w:rsidRPr="00000000">
              <w:rPr>
                <w:b w:val="1"/>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9">
            <w:pPr>
              <w:ind w:left="-900" w:firstLine="0"/>
              <w:rPr>
                <w:b w:val="1"/>
                <w:sz w:val="28"/>
                <w:szCs w:val="28"/>
              </w:rPr>
            </w:pPr>
            <w:r w:rsidDel="00000000" w:rsidR="00000000" w:rsidRPr="00000000">
              <w:rPr>
                <w:rtl w:val="0"/>
              </w:rPr>
            </w:r>
          </w:p>
        </w:tc>
      </w:tr>
      <w:tr>
        <w:trPr>
          <w:cantSplit w:val="0"/>
          <w:trHeight w:val="2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ind w:left="-900" w:firstLine="0"/>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ind w:left="-900" w:firstLine="0"/>
              <w:rPr>
                <w:b w:val="1"/>
                <w:sz w:val="28"/>
                <w:szCs w:val="28"/>
              </w:rPr>
            </w:pPr>
            <w:r w:rsidDel="00000000" w:rsidR="00000000" w:rsidRPr="00000000">
              <w:rPr>
                <w:rtl w:val="0"/>
              </w:rPr>
            </w:r>
          </w:p>
        </w:tc>
      </w:tr>
    </w:tbl>
    <w:p w:rsidR="00000000" w:rsidDel="00000000" w:rsidP="00000000" w:rsidRDefault="00000000" w:rsidRPr="00000000" w14:paraId="000001A2">
      <w:pPr>
        <w:ind w:left="-720" w:firstLine="0"/>
        <w:rPr>
          <w:b w:val="1"/>
          <w:sz w:val="28"/>
          <w:szCs w:val="28"/>
        </w:rPr>
      </w:pPr>
      <w:r w:rsidDel="00000000" w:rsidR="00000000" w:rsidRPr="00000000">
        <w:rPr>
          <w:rtl w:val="0"/>
        </w:rPr>
      </w:r>
    </w:p>
    <w:tbl>
      <w:tblPr>
        <w:tblStyle w:val="Table7"/>
        <w:tblW w:w="11205.0" w:type="dxa"/>
        <w:jc w:val="left"/>
        <w:tblInd w:w="-9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75"/>
        <w:gridCol w:w="4800"/>
        <w:gridCol w:w="1230"/>
        <w:tblGridChange w:id="0">
          <w:tblGrid>
            <w:gridCol w:w="5175"/>
            <w:gridCol w:w="4800"/>
            <w:gridCol w:w="1230"/>
          </w:tblGrid>
        </w:tblGridChange>
      </w:tblGrid>
      <w:tr>
        <w:trPr>
          <w:cantSplit w:val="0"/>
          <w:trHeight w:val="465" w:hRule="atLeast"/>
          <w:tblHeader w:val="0"/>
        </w:trPr>
        <w:tc>
          <w:tcPr>
            <w:gridSpan w:val="3"/>
            <w:tcBorders>
              <w:top w:color="000000" w:space="0" w:sz="8" w:val="single"/>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A3">
            <w:pPr>
              <w:ind w:left="140" w:right="140" w:firstLine="0"/>
              <w:rPr>
                <w:b w:val="1"/>
                <w:i w:val="1"/>
                <w:sz w:val="20"/>
                <w:szCs w:val="20"/>
              </w:rPr>
            </w:pPr>
            <w:r w:rsidDel="00000000" w:rsidR="00000000" w:rsidRPr="00000000">
              <w:rPr>
                <w:b w:val="1"/>
                <w:sz w:val="20"/>
                <w:szCs w:val="20"/>
                <w:rtl w:val="0"/>
              </w:rPr>
              <w:t xml:space="preserve">Instructional Practices:</w:t>
            </w:r>
            <w:r w:rsidDel="00000000" w:rsidR="00000000" w:rsidRPr="00000000">
              <w:rPr>
                <w:b w:val="1"/>
                <w:i w:val="1"/>
                <w:sz w:val="20"/>
                <w:szCs w:val="20"/>
                <w:rtl w:val="0"/>
              </w:rPr>
              <w:t xml:space="preserve"> Instructional practices are aligned with the school’s common understanding of high-quality instruction.</w:t>
            </w:r>
          </w:p>
        </w:tc>
      </w:tr>
      <w:tr>
        <w:trPr>
          <w:cantSplit w:val="0"/>
          <w:trHeight w:val="465" w:hRule="atLeast"/>
          <w:tblHeader w:val="0"/>
        </w:trPr>
        <w:tc>
          <w:tcPr>
            <w:tcBorders>
              <w:left w:color="000000" w:space="0" w:sz="8" w:val="single"/>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A6">
            <w:pPr>
              <w:ind w:left="140" w:right="140" w:firstLine="0"/>
              <w:rPr>
                <w:b w:val="1"/>
                <w:sz w:val="20"/>
                <w:szCs w:val="20"/>
              </w:rPr>
            </w:pPr>
            <w:r w:rsidDel="00000000" w:rsidR="00000000" w:rsidRPr="00000000">
              <w:rPr>
                <w:b w:val="1"/>
                <w:sz w:val="20"/>
                <w:szCs w:val="20"/>
                <w:rtl w:val="0"/>
              </w:rPr>
              <w:t xml:space="preserve">Expected Common Practices</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A7">
            <w:pPr>
              <w:ind w:left="140" w:right="140" w:firstLine="0"/>
              <w:rPr>
                <w:b w:val="1"/>
                <w:sz w:val="20"/>
                <w:szCs w:val="20"/>
              </w:rPr>
            </w:pPr>
            <w:r w:rsidDel="00000000" w:rsidR="00000000" w:rsidRPr="00000000">
              <w:rPr>
                <w:b w:val="1"/>
                <w:sz w:val="20"/>
                <w:szCs w:val="20"/>
                <w:rtl w:val="0"/>
              </w:rPr>
              <w:t xml:space="preserve">Describe the implementation of the common instructional practices.</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A8">
            <w:pPr>
              <w:ind w:left="140" w:right="140" w:firstLine="0"/>
              <w:rPr>
                <w:b w:val="1"/>
                <w:sz w:val="20"/>
                <w:szCs w:val="20"/>
              </w:rPr>
            </w:pPr>
            <w:r w:rsidDel="00000000" w:rsidR="00000000" w:rsidRPr="00000000">
              <w:rPr>
                <w:b w:val="1"/>
                <w:sz w:val="20"/>
                <w:szCs w:val="20"/>
                <w:rtl w:val="0"/>
              </w:rPr>
              <w:t xml:space="preserve">Rating</w:t>
            </w:r>
          </w:p>
        </w:tc>
      </w:tr>
      <w:tr>
        <w:trPr>
          <w:cantSplit w:val="0"/>
          <w:trHeight w:val="223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A9">
            <w:pPr>
              <w:ind w:left="140" w:right="140" w:firstLine="0"/>
              <w:rPr>
                <w:b w:val="1"/>
                <w:sz w:val="20"/>
                <w:szCs w:val="20"/>
                <w:highlight w:val="yellow"/>
              </w:rPr>
            </w:pPr>
            <w:r w:rsidDel="00000000" w:rsidR="00000000" w:rsidRPr="00000000">
              <w:rPr>
                <w:b w:val="1"/>
                <w:sz w:val="20"/>
                <w:szCs w:val="20"/>
                <w:highlight w:val="yellow"/>
                <w:rtl w:val="0"/>
              </w:rPr>
              <w:t xml:space="preserve">List school-wide common instructional practices.</w:t>
            </w:r>
          </w:p>
          <w:p w:rsidR="00000000" w:rsidDel="00000000" w:rsidP="00000000" w:rsidRDefault="00000000" w:rsidRPr="00000000" w14:paraId="000001AA">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AB">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AC">
            <w:pPr>
              <w:ind w:left="140" w:right="140" w:firstLine="0"/>
              <w:rPr>
                <w:b w:val="1"/>
                <w:sz w:val="28"/>
                <w:szCs w:val="28"/>
              </w:rPr>
            </w:pPr>
            <w:r w:rsidDel="00000000" w:rsidR="00000000" w:rsidRPr="00000000">
              <w:rPr>
                <w:b w:val="1"/>
                <w:sz w:val="28"/>
                <w:szCs w:val="28"/>
                <w:rtl w:val="0"/>
              </w:rPr>
              <w:br w:type="textWrapping"/>
              <w:br w:type="textWrapping"/>
              <w:br w:type="textWrapping"/>
              <w:br w:type="textWrapping"/>
              <w:br w:type="textWrapping"/>
              <w:br w:type="textWrapping"/>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AD">
            <w:pPr>
              <w:ind w:left="140" w:right="140" w:firstLine="0"/>
              <w:rPr>
                <w:b w:val="1"/>
                <w:sz w:val="20"/>
                <w:szCs w:val="20"/>
              </w:rPr>
            </w:pPr>
            <w:r w:rsidDel="00000000" w:rsidR="00000000" w:rsidRPr="00000000">
              <w:rPr>
                <w:b w:val="1"/>
                <w:sz w:val="20"/>
                <w:szCs w:val="20"/>
                <w:rtl w:val="0"/>
              </w:rPr>
              <w:t xml:space="preserve">Exceeds</w:t>
            </w:r>
          </w:p>
          <w:p w:rsidR="00000000" w:rsidDel="00000000" w:rsidP="00000000" w:rsidRDefault="00000000" w:rsidRPr="00000000" w14:paraId="000001AE">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AF">
            <w:pPr>
              <w:ind w:left="140" w:right="140" w:firstLine="0"/>
              <w:rPr>
                <w:b w:val="1"/>
                <w:sz w:val="20"/>
                <w:szCs w:val="20"/>
              </w:rPr>
            </w:pPr>
            <w:r w:rsidDel="00000000" w:rsidR="00000000" w:rsidRPr="00000000">
              <w:rPr>
                <w:b w:val="1"/>
                <w:sz w:val="20"/>
                <w:szCs w:val="20"/>
                <w:rtl w:val="0"/>
              </w:rPr>
              <w:t xml:space="preserve">Meets</w:t>
            </w:r>
          </w:p>
          <w:p w:rsidR="00000000" w:rsidDel="00000000" w:rsidP="00000000" w:rsidRDefault="00000000" w:rsidRPr="00000000" w14:paraId="000001B0">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B1">
            <w:pPr>
              <w:ind w:left="140" w:right="140" w:firstLine="0"/>
              <w:rPr>
                <w:b w:val="1"/>
                <w:sz w:val="20"/>
                <w:szCs w:val="20"/>
              </w:rPr>
            </w:pPr>
            <w:r w:rsidDel="00000000" w:rsidR="00000000" w:rsidRPr="00000000">
              <w:rPr>
                <w:b w:val="1"/>
                <w:sz w:val="20"/>
                <w:szCs w:val="20"/>
                <w:rtl w:val="0"/>
              </w:rPr>
              <w:t xml:space="preserve">Partially Meets</w:t>
            </w:r>
          </w:p>
          <w:p w:rsidR="00000000" w:rsidDel="00000000" w:rsidP="00000000" w:rsidRDefault="00000000" w:rsidRPr="00000000" w14:paraId="000001B2">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B3">
            <w:pPr>
              <w:ind w:left="140" w:right="140" w:firstLine="0"/>
              <w:rPr>
                <w:b w:val="1"/>
                <w:sz w:val="20"/>
                <w:szCs w:val="20"/>
              </w:rPr>
            </w:pPr>
            <w:r w:rsidDel="00000000" w:rsidR="00000000" w:rsidRPr="00000000">
              <w:rPr>
                <w:b w:val="1"/>
                <w:sz w:val="20"/>
                <w:szCs w:val="20"/>
                <w:rtl w:val="0"/>
              </w:rPr>
              <w:t xml:space="preserve">Falls Far Below</w:t>
            </w:r>
          </w:p>
        </w:tc>
      </w:tr>
      <w:tr>
        <w:trPr>
          <w:cantSplit w:val="0"/>
          <w:trHeight w:val="390" w:hRule="atLeast"/>
          <w:tblHeader w:val="0"/>
        </w:trPr>
        <w:tc>
          <w:tcPr>
            <w:gridSpan w:val="3"/>
            <w:tcBorders>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B4">
            <w:pPr>
              <w:ind w:left="140" w:right="140" w:firstLine="0"/>
              <w:rPr>
                <w:b w:val="1"/>
                <w:i w:val="1"/>
                <w:sz w:val="20"/>
                <w:szCs w:val="20"/>
              </w:rPr>
            </w:pPr>
            <w:r w:rsidDel="00000000" w:rsidR="00000000" w:rsidRPr="00000000">
              <w:rPr>
                <w:b w:val="1"/>
                <w:sz w:val="20"/>
                <w:szCs w:val="20"/>
                <w:rtl w:val="0"/>
              </w:rPr>
              <w:t xml:space="preserve">High Expectations:</w:t>
            </w:r>
            <w:r w:rsidDel="00000000" w:rsidR="00000000" w:rsidRPr="00000000">
              <w:rPr>
                <w:b w:val="1"/>
                <w:i w:val="1"/>
                <w:sz w:val="20"/>
                <w:szCs w:val="20"/>
                <w:rtl w:val="0"/>
              </w:rPr>
              <w:t xml:space="preserve"> Instructional practices are based on high expectations for all students.</w:t>
            </w:r>
          </w:p>
        </w:tc>
      </w:tr>
      <w:tr>
        <w:trPr>
          <w:cantSplit w:val="0"/>
          <w:trHeight w:val="465" w:hRule="atLeast"/>
          <w:tblHeader w:val="0"/>
        </w:trPr>
        <w:tc>
          <w:tcPr>
            <w:tcBorders>
              <w:left w:color="000000" w:space="0" w:sz="8" w:val="single"/>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B7">
            <w:pPr>
              <w:ind w:left="140" w:right="140" w:firstLine="0"/>
              <w:rPr>
                <w:b w:val="1"/>
                <w:sz w:val="20"/>
                <w:szCs w:val="20"/>
              </w:rPr>
            </w:pPr>
            <w:r w:rsidDel="00000000" w:rsidR="00000000" w:rsidRPr="00000000">
              <w:rPr>
                <w:b w:val="1"/>
                <w:sz w:val="20"/>
                <w:szCs w:val="20"/>
                <w:rtl w:val="0"/>
              </w:rPr>
              <w:t xml:space="preserve">Instructional Practices Based on High Expectations</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B8">
            <w:pPr>
              <w:ind w:left="140" w:right="140" w:firstLine="0"/>
              <w:rPr>
                <w:b w:val="1"/>
                <w:sz w:val="20"/>
                <w:szCs w:val="20"/>
              </w:rPr>
            </w:pPr>
            <w:r w:rsidDel="00000000" w:rsidR="00000000" w:rsidRPr="00000000">
              <w:rPr>
                <w:b w:val="1"/>
                <w:sz w:val="20"/>
                <w:szCs w:val="20"/>
                <w:rtl w:val="0"/>
              </w:rPr>
              <w:t xml:space="preserve">Describe observed instructional practices that either reflect or do not reflect high expectations.</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B9">
            <w:pPr>
              <w:ind w:left="140" w:right="140" w:firstLine="0"/>
              <w:rPr>
                <w:b w:val="1"/>
                <w:sz w:val="20"/>
                <w:szCs w:val="20"/>
              </w:rPr>
            </w:pPr>
            <w:r w:rsidDel="00000000" w:rsidR="00000000" w:rsidRPr="00000000">
              <w:rPr>
                <w:b w:val="1"/>
                <w:sz w:val="20"/>
                <w:szCs w:val="20"/>
                <w:rtl w:val="0"/>
              </w:rPr>
              <w:t xml:space="preserve">Rating</w:t>
            </w:r>
          </w:p>
        </w:tc>
      </w:tr>
      <w:tr>
        <w:trPr>
          <w:cantSplit w:val="0"/>
          <w:trHeight w:val="397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BA">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clearly communicates high standards for student work, effort, and behavior. </w:t>
            </w:r>
          </w:p>
          <w:p w:rsidR="00000000" w:rsidDel="00000000" w:rsidP="00000000" w:rsidRDefault="00000000" w:rsidRPr="00000000" w14:paraId="000001BB">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consistently reinforces the expectation that all students can meet high standards through effective effort, rather than innate ability.</w:t>
            </w:r>
          </w:p>
          <w:p w:rsidR="00000000" w:rsidDel="00000000" w:rsidP="00000000" w:rsidRDefault="00000000" w:rsidRPr="00000000" w14:paraId="000001BC">
            <w:pPr>
              <w:ind w:left="140" w:right="140" w:firstLine="0"/>
              <w:rPr>
                <w:b w:val="1"/>
                <w:sz w:val="12"/>
                <w:szCs w:val="12"/>
              </w:rPr>
            </w:pPr>
            <w:r w:rsidDel="00000000" w:rsidR="00000000" w:rsidRPr="00000000">
              <w:rPr>
                <w:b w:val="1"/>
                <w:sz w:val="12"/>
                <w:szCs w:val="12"/>
                <w:rtl w:val="0"/>
              </w:rPr>
              <w:t xml:space="preserve"> </w:t>
            </w:r>
          </w:p>
          <w:p w:rsidR="00000000" w:rsidDel="00000000" w:rsidP="00000000" w:rsidRDefault="00000000" w:rsidRPr="00000000" w14:paraId="000001BD">
            <w:pPr>
              <w:ind w:left="140" w:right="140" w:firstLine="0"/>
              <w:rPr>
                <w:b w:val="1"/>
                <w:sz w:val="20"/>
                <w:szCs w:val="20"/>
              </w:rPr>
            </w:pPr>
            <w:r w:rsidDel="00000000" w:rsidR="00000000" w:rsidRPr="00000000">
              <w:rPr>
                <w:b w:val="1"/>
                <w:sz w:val="20"/>
                <w:szCs w:val="20"/>
                <w:rtl w:val="0"/>
              </w:rPr>
              <w:t xml:space="preserve">Examples: </w:t>
            </w:r>
          </w:p>
          <w:p w:rsidR="00000000" w:rsidDel="00000000" w:rsidP="00000000" w:rsidRDefault="00000000" w:rsidRPr="00000000" w14:paraId="000001BE">
            <w:pPr>
              <w:ind w:left="140" w:right="140" w:firstLine="0"/>
              <w:rPr>
                <w:b w:val="1"/>
                <w:sz w:val="20"/>
                <w:szCs w:val="20"/>
              </w:rPr>
            </w:pPr>
            <w:r w:rsidDel="00000000" w:rsidR="00000000" w:rsidRPr="00000000">
              <w:rPr>
                <w:b w:val="1"/>
                <w:sz w:val="20"/>
                <w:szCs w:val="20"/>
                <w:rtl w:val="0"/>
              </w:rPr>
              <w:t xml:space="preserve">Type of task, teacher corrections, teacher questioning techniques, depth and quality of work/responses, higher order thinking, academic vocabulary, students taking academic risks, students challenging themselves to learn, self-assessment, revision opportunities, evidence is used to support claims, student participation expectations, students apply information to new situations, create original work</w:t>
            </w:r>
          </w:p>
          <w:p w:rsidR="00000000" w:rsidDel="00000000" w:rsidP="00000000" w:rsidRDefault="00000000" w:rsidRPr="00000000" w14:paraId="000001BF">
            <w:pPr>
              <w:ind w:left="140" w:right="140" w:firstLine="0"/>
              <w:rPr>
                <w:b w:val="1"/>
                <w:sz w:val="20"/>
                <w:szCs w:val="20"/>
              </w:rPr>
            </w:pPr>
            <w:r w:rsidDel="00000000" w:rsidR="00000000" w:rsidRPr="00000000">
              <w:rPr>
                <w:b w:val="1"/>
                <w:sz w:val="20"/>
                <w:szCs w:val="20"/>
                <w:rtl w:val="0"/>
              </w:rPr>
              <w:t xml:space="preserve">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C0">
            <w:pPr>
              <w:ind w:left="140" w:right="140" w:firstLine="0"/>
              <w:rPr>
                <w:b w:val="1"/>
                <w:sz w:val="20"/>
                <w:szCs w:val="20"/>
              </w:rPr>
            </w:pPr>
            <w:r w:rsidDel="00000000" w:rsidR="00000000" w:rsidRPr="00000000">
              <w:rPr>
                <w:b w:val="1"/>
                <w:sz w:val="20"/>
                <w:szCs w:val="20"/>
                <w:rtl w:val="0"/>
              </w:rPr>
              <w:t xml:space="preserve">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C1">
            <w:pPr>
              <w:ind w:left="140" w:right="140" w:firstLine="0"/>
              <w:rPr>
                <w:b w:val="1"/>
                <w:sz w:val="20"/>
                <w:szCs w:val="20"/>
              </w:rPr>
            </w:pPr>
            <w:r w:rsidDel="00000000" w:rsidR="00000000" w:rsidRPr="00000000">
              <w:rPr>
                <w:b w:val="1"/>
                <w:sz w:val="20"/>
                <w:szCs w:val="20"/>
                <w:rtl w:val="0"/>
              </w:rPr>
              <w:t xml:space="preserve">Exceeds</w:t>
            </w:r>
          </w:p>
          <w:p w:rsidR="00000000" w:rsidDel="00000000" w:rsidP="00000000" w:rsidRDefault="00000000" w:rsidRPr="00000000" w14:paraId="000001C2">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C3">
            <w:pPr>
              <w:ind w:left="140" w:right="140" w:firstLine="0"/>
              <w:rPr>
                <w:b w:val="1"/>
                <w:sz w:val="20"/>
                <w:szCs w:val="20"/>
              </w:rPr>
            </w:pPr>
            <w:r w:rsidDel="00000000" w:rsidR="00000000" w:rsidRPr="00000000">
              <w:rPr>
                <w:b w:val="1"/>
                <w:sz w:val="20"/>
                <w:szCs w:val="20"/>
                <w:rtl w:val="0"/>
              </w:rPr>
              <w:t xml:space="preserve">Meets</w:t>
            </w:r>
          </w:p>
          <w:p w:rsidR="00000000" w:rsidDel="00000000" w:rsidP="00000000" w:rsidRDefault="00000000" w:rsidRPr="00000000" w14:paraId="000001C4">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C5">
            <w:pPr>
              <w:ind w:left="140" w:right="140" w:firstLine="0"/>
              <w:rPr>
                <w:b w:val="1"/>
                <w:sz w:val="20"/>
                <w:szCs w:val="20"/>
              </w:rPr>
            </w:pPr>
            <w:r w:rsidDel="00000000" w:rsidR="00000000" w:rsidRPr="00000000">
              <w:rPr>
                <w:b w:val="1"/>
                <w:sz w:val="20"/>
                <w:szCs w:val="20"/>
                <w:rtl w:val="0"/>
              </w:rPr>
              <w:t xml:space="preserve">Partially Meets</w:t>
            </w:r>
          </w:p>
          <w:p w:rsidR="00000000" w:rsidDel="00000000" w:rsidP="00000000" w:rsidRDefault="00000000" w:rsidRPr="00000000" w14:paraId="000001C6">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C7">
            <w:pPr>
              <w:ind w:left="140" w:right="140" w:firstLine="0"/>
              <w:rPr>
                <w:b w:val="1"/>
                <w:sz w:val="20"/>
                <w:szCs w:val="20"/>
              </w:rPr>
            </w:pPr>
            <w:r w:rsidDel="00000000" w:rsidR="00000000" w:rsidRPr="00000000">
              <w:rPr>
                <w:b w:val="1"/>
                <w:sz w:val="20"/>
                <w:szCs w:val="20"/>
                <w:rtl w:val="0"/>
              </w:rPr>
              <w:t xml:space="preserve">Falls Far Below</w:t>
            </w:r>
          </w:p>
        </w:tc>
      </w:tr>
      <w:tr>
        <w:trPr>
          <w:cantSplit w:val="0"/>
          <w:trHeight w:val="435" w:hRule="atLeast"/>
          <w:tblHeader w:val="0"/>
        </w:trPr>
        <w:tc>
          <w:tcPr>
            <w:gridSpan w:val="3"/>
            <w:tcBorders>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C8">
            <w:pPr>
              <w:ind w:left="140" w:right="140" w:firstLine="0"/>
              <w:rPr>
                <w:b w:val="1"/>
                <w:i w:val="1"/>
                <w:sz w:val="20"/>
                <w:szCs w:val="20"/>
              </w:rPr>
            </w:pPr>
            <w:r w:rsidDel="00000000" w:rsidR="00000000" w:rsidRPr="00000000">
              <w:rPr>
                <w:b w:val="1"/>
                <w:sz w:val="20"/>
                <w:szCs w:val="20"/>
                <w:rtl w:val="0"/>
              </w:rPr>
              <w:t xml:space="preserve">Cultural Proficiency:</w:t>
            </w:r>
            <w:r w:rsidDel="00000000" w:rsidR="00000000" w:rsidRPr="00000000">
              <w:rPr>
                <w:b w:val="1"/>
                <w:i w:val="1"/>
                <w:sz w:val="20"/>
                <w:szCs w:val="20"/>
                <w:rtl w:val="0"/>
              </w:rPr>
              <w:t xml:space="preserve"> Instructional practices reflect cultural proficiency.</w:t>
            </w:r>
          </w:p>
        </w:tc>
      </w:tr>
      <w:tr>
        <w:trPr>
          <w:cantSplit w:val="0"/>
          <w:trHeight w:val="465" w:hRule="atLeast"/>
          <w:tblHeader w:val="0"/>
        </w:trPr>
        <w:tc>
          <w:tcPr>
            <w:tcBorders>
              <w:left w:color="000000" w:space="0" w:sz="8" w:val="single"/>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CB">
            <w:pPr>
              <w:ind w:left="140" w:right="140" w:firstLine="0"/>
              <w:rPr>
                <w:b w:val="1"/>
                <w:sz w:val="20"/>
                <w:szCs w:val="20"/>
              </w:rPr>
            </w:pPr>
            <w:r w:rsidDel="00000000" w:rsidR="00000000" w:rsidRPr="00000000">
              <w:rPr>
                <w:b w:val="1"/>
                <w:sz w:val="20"/>
                <w:szCs w:val="20"/>
                <w:rtl w:val="0"/>
              </w:rPr>
              <w:t xml:space="preserve">Expected Indicators/Practices</w:t>
            </w:r>
          </w:p>
        </w:tc>
        <w:tc>
          <w:tcPr>
            <w:gridSpan w:val="2"/>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CC">
            <w:pPr>
              <w:ind w:left="140" w:right="140" w:firstLine="0"/>
              <w:rPr>
                <w:b w:val="1"/>
                <w:sz w:val="20"/>
                <w:szCs w:val="20"/>
              </w:rPr>
            </w:pPr>
            <w:r w:rsidDel="00000000" w:rsidR="00000000" w:rsidRPr="00000000">
              <w:rPr>
                <w:b w:val="1"/>
                <w:sz w:val="20"/>
                <w:szCs w:val="20"/>
                <w:rtl w:val="0"/>
              </w:rPr>
              <w:t xml:space="preserve">Describe observed instructional practices that either reflect or do not reflect cultural proficiency.</w:t>
            </w:r>
          </w:p>
        </w:tc>
      </w:tr>
      <w:tr>
        <w:trPr>
          <w:cantSplit w:val="0"/>
          <w:trHeight w:val="343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CE">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actively creates and maintains an environment in which teachers and students demonstrate respect for and affirm their own and others’ differences related to background, identity, language, strengths, and challenges.</w:t>
            </w:r>
          </w:p>
          <w:p w:rsidR="00000000" w:rsidDel="00000000" w:rsidP="00000000" w:rsidRDefault="00000000" w:rsidRPr="00000000" w14:paraId="000001CF">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Teachers and students respond appropriately if/when conflicts or misunderstandings arise related to differences. </w:t>
            </w:r>
          </w:p>
          <w:p w:rsidR="00000000" w:rsidDel="00000000" w:rsidP="00000000" w:rsidRDefault="00000000" w:rsidRPr="00000000" w14:paraId="000001D0">
            <w:pPr>
              <w:ind w:left="140" w:right="140" w:firstLine="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1D1">
            <w:pPr>
              <w:ind w:left="140" w:right="140" w:firstLine="0"/>
              <w:rPr>
                <w:b w:val="1"/>
                <w:sz w:val="20"/>
                <w:szCs w:val="20"/>
              </w:rPr>
            </w:pPr>
            <w:r w:rsidDel="00000000" w:rsidR="00000000" w:rsidRPr="00000000">
              <w:rPr>
                <w:b w:val="1"/>
                <w:sz w:val="20"/>
                <w:szCs w:val="20"/>
                <w:rtl w:val="0"/>
              </w:rPr>
              <w:t xml:space="preserve">List key examples of instructional practices that reflect cultural proficiency.</w:t>
            </w:r>
          </w:p>
          <w:p w:rsidR="00000000" w:rsidDel="00000000" w:rsidP="00000000" w:rsidRDefault="00000000" w:rsidRPr="00000000" w14:paraId="000001D2">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D3">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D4">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1D5">
            <w:pPr>
              <w:ind w:left="140" w:right="140" w:firstLine="0"/>
              <w:rPr>
                <w:b w:val="1"/>
                <w:sz w:val="20"/>
                <w:szCs w:val="20"/>
              </w:rPr>
            </w:pPr>
            <w:r w:rsidDel="00000000" w:rsidR="00000000" w:rsidRPr="00000000">
              <w:rPr>
                <w:b w:val="1"/>
                <w:sz w:val="20"/>
                <w:szCs w:val="20"/>
                <w:rtl w:val="0"/>
              </w:rPr>
              <w:t xml:space="preserve"> </w:t>
            </w:r>
          </w:p>
        </w:tc>
        <w:tc>
          <w:tcPr>
            <w:gridSpan w:val="2"/>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D6">
            <w:pPr>
              <w:ind w:left="140" w:right="140" w:firstLine="0"/>
              <w:rPr>
                <w:b w:val="1"/>
                <w:sz w:val="20"/>
                <w:szCs w:val="20"/>
              </w:rPr>
            </w:pPr>
            <w:r w:rsidDel="00000000" w:rsidR="00000000" w:rsidRPr="00000000">
              <w:rPr>
                <w:b w:val="1"/>
                <w:sz w:val="20"/>
                <w:szCs w:val="20"/>
                <w:rtl w:val="0"/>
              </w:rPr>
              <w:t xml:space="preserve"> </w:t>
            </w:r>
          </w:p>
        </w:tc>
      </w:tr>
    </w:tbl>
    <w:p w:rsidR="00000000" w:rsidDel="00000000" w:rsidP="00000000" w:rsidRDefault="00000000" w:rsidRPr="00000000" w14:paraId="000001D8">
      <w:pPr>
        <w:rPr>
          <w:b w:val="1"/>
        </w:rPr>
      </w:pPr>
      <w:r w:rsidDel="00000000" w:rsidR="00000000" w:rsidRPr="00000000">
        <w:rPr>
          <w:b w:val="1"/>
          <w:rtl w:val="0"/>
        </w:rPr>
        <w:t xml:space="preserve"> </w:t>
      </w:r>
    </w:p>
    <w:p w:rsidR="00000000" w:rsidDel="00000000" w:rsidP="00000000" w:rsidRDefault="00000000" w:rsidRPr="00000000" w14:paraId="000001D9">
      <w:pPr>
        <w:rPr>
          <w:b w:val="1"/>
        </w:rPr>
      </w:pPr>
      <w:r w:rsidDel="00000000" w:rsidR="00000000" w:rsidRPr="00000000">
        <w:rPr>
          <w:b w:val="1"/>
          <w:rtl w:val="0"/>
        </w:rPr>
        <w:t xml:space="preserve"> </w:t>
      </w:r>
    </w:p>
    <w:p w:rsidR="00000000" w:rsidDel="00000000" w:rsidP="00000000" w:rsidRDefault="00000000" w:rsidRPr="00000000" w14:paraId="000001DA">
      <w:pPr>
        <w:rPr>
          <w:b w:val="1"/>
        </w:rPr>
      </w:pPr>
      <w:r w:rsidDel="00000000" w:rsidR="00000000" w:rsidRPr="00000000">
        <w:rPr>
          <w:b w:val="1"/>
          <w:rtl w:val="0"/>
        </w:rPr>
        <w:t xml:space="preserve"> </w:t>
      </w:r>
    </w:p>
    <w:p w:rsidR="00000000" w:rsidDel="00000000" w:rsidP="00000000" w:rsidRDefault="00000000" w:rsidRPr="00000000" w14:paraId="000001DB">
      <w:pPr>
        <w:rPr>
          <w:b w:val="1"/>
        </w:rPr>
      </w:pPr>
      <w:r w:rsidDel="00000000" w:rsidR="00000000" w:rsidRPr="00000000">
        <w:rPr>
          <w:rtl w:val="0"/>
        </w:rPr>
      </w:r>
    </w:p>
    <w:p w:rsidR="00000000" w:rsidDel="00000000" w:rsidP="00000000" w:rsidRDefault="00000000" w:rsidRPr="00000000" w14:paraId="000001DC">
      <w:pPr>
        <w:rPr>
          <w:b w:val="1"/>
        </w:rPr>
      </w:pPr>
      <w:r w:rsidDel="00000000" w:rsidR="00000000" w:rsidRPr="00000000">
        <w:rPr>
          <w:rtl w:val="0"/>
        </w:rPr>
      </w:r>
    </w:p>
    <w:p w:rsidR="00000000" w:rsidDel="00000000" w:rsidP="00000000" w:rsidRDefault="00000000" w:rsidRPr="00000000" w14:paraId="000001DD">
      <w:pPr>
        <w:rPr>
          <w:b w:val="1"/>
        </w:rPr>
      </w:pPr>
      <w:r w:rsidDel="00000000" w:rsidR="00000000" w:rsidRPr="00000000">
        <w:rPr>
          <w:rtl w:val="0"/>
        </w:rPr>
      </w:r>
    </w:p>
    <w:p w:rsidR="00000000" w:rsidDel="00000000" w:rsidP="00000000" w:rsidRDefault="00000000" w:rsidRPr="00000000" w14:paraId="000001DE">
      <w:pPr>
        <w:rPr>
          <w:b w:val="1"/>
        </w:rPr>
      </w:pPr>
      <w:r w:rsidDel="00000000" w:rsidR="00000000" w:rsidRPr="00000000">
        <w:rPr>
          <w:rtl w:val="0"/>
        </w:rPr>
      </w:r>
    </w:p>
    <w:p w:rsidR="00000000" w:rsidDel="00000000" w:rsidP="00000000" w:rsidRDefault="00000000" w:rsidRPr="00000000" w14:paraId="000001DF">
      <w:pPr>
        <w:rPr>
          <w:b w:val="1"/>
        </w:rPr>
      </w:pPr>
      <w:r w:rsidDel="00000000" w:rsidR="00000000" w:rsidRPr="00000000">
        <w:rPr>
          <w:rtl w:val="0"/>
        </w:rPr>
      </w:r>
    </w:p>
    <w:p w:rsidR="00000000" w:rsidDel="00000000" w:rsidP="00000000" w:rsidRDefault="00000000" w:rsidRPr="00000000" w14:paraId="000001E0">
      <w:pPr>
        <w:rPr>
          <w:b w:val="1"/>
        </w:rPr>
      </w:pPr>
      <w:r w:rsidDel="00000000" w:rsidR="00000000" w:rsidRPr="00000000">
        <w:rPr>
          <w:rtl w:val="0"/>
        </w:rPr>
      </w:r>
    </w:p>
    <w:p w:rsidR="00000000" w:rsidDel="00000000" w:rsidP="00000000" w:rsidRDefault="00000000" w:rsidRPr="00000000" w14:paraId="000001E1">
      <w:pPr>
        <w:rPr>
          <w:b w:val="1"/>
        </w:rPr>
      </w:pPr>
      <w:r w:rsidDel="00000000" w:rsidR="00000000" w:rsidRPr="00000000">
        <w:rPr>
          <w:rtl w:val="0"/>
        </w:rPr>
      </w:r>
    </w:p>
    <w:p w:rsidR="00000000" w:rsidDel="00000000" w:rsidP="00000000" w:rsidRDefault="00000000" w:rsidRPr="00000000" w14:paraId="000001E2">
      <w:pPr>
        <w:rPr>
          <w:b w:val="1"/>
        </w:rPr>
      </w:pPr>
      <w:r w:rsidDel="00000000" w:rsidR="00000000" w:rsidRPr="00000000">
        <w:rPr>
          <w:rtl w:val="0"/>
        </w:rPr>
      </w:r>
    </w:p>
    <w:p w:rsidR="00000000" w:rsidDel="00000000" w:rsidP="00000000" w:rsidRDefault="00000000" w:rsidRPr="00000000" w14:paraId="000001E3">
      <w:pPr>
        <w:rPr>
          <w:b w:val="1"/>
        </w:rPr>
      </w:pPr>
      <w:r w:rsidDel="00000000" w:rsidR="00000000" w:rsidRPr="00000000">
        <w:rPr>
          <w:rtl w:val="0"/>
        </w:rPr>
      </w:r>
    </w:p>
    <w:p w:rsidR="00000000" w:rsidDel="00000000" w:rsidP="00000000" w:rsidRDefault="00000000" w:rsidRPr="00000000" w14:paraId="000001E4">
      <w:pPr>
        <w:rPr>
          <w:b w:val="1"/>
        </w:rPr>
      </w:pPr>
      <w:r w:rsidDel="00000000" w:rsidR="00000000" w:rsidRPr="00000000">
        <w:rPr>
          <w:rtl w:val="0"/>
        </w:rPr>
      </w:r>
    </w:p>
    <w:p w:rsidR="00000000" w:rsidDel="00000000" w:rsidP="00000000" w:rsidRDefault="00000000" w:rsidRPr="00000000" w14:paraId="000001E5">
      <w:pPr>
        <w:rPr>
          <w:b w:val="1"/>
        </w:rPr>
      </w:pPr>
      <w:r w:rsidDel="00000000" w:rsidR="00000000" w:rsidRPr="00000000">
        <w:rPr>
          <w:rtl w:val="0"/>
        </w:rPr>
      </w:r>
    </w:p>
    <w:tbl>
      <w:tblPr>
        <w:tblStyle w:val="Table8"/>
        <w:tblW w:w="10665.0" w:type="dxa"/>
        <w:jc w:val="left"/>
        <w:tblInd w:w="-7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75"/>
        <w:gridCol w:w="4305"/>
        <w:gridCol w:w="1185"/>
        <w:tblGridChange w:id="0">
          <w:tblGrid>
            <w:gridCol w:w="5175"/>
            <w:gridCol w:w="4305"/>
            <w:gridCol w:w="1185"/>
          </w:tblGrid>
        </w:tblGridChange>
      </w:tblGrid>
      <w:tr>
        <w:trPr>
          <w:cantSplit w:val="0"/>
          <w:trHeight w:val="360" w:hRule="atLeast"/>
          <w:tblHeader w:val="0"/>
        </w:trPr>
        <w:tc>
          <w:tcPr>
            <w:gridSpan w:val="3"/>
            <w:tcBorders>
              <w:top w:color="000000" w:space="0" w:sz="8" w:val="single"/>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E6">
            <w:pPr>
              <w:ind w:left="140" w:right="140" w:firstLine="0"/>
              <w:rPr>
                <w:b w:val="1"/>
                <w:i w:val="1"/>
                <w:sz w:val="20"/>
                <w:szCs w:val="20"/>
              </w:rPr>
            </w:pPr>
            <w:r w:rsidDel="00000000" w:rsidR="00000000" w:rsidRPr="00000000">
              <w:rPr>
                <w:b w:val="1"/>
                <w:sz w:val="20"/>
                <w:szCs w:val="20"/>
                <w:rtl w:val="0"/>
              </w:rPr>
              <w:t xml:space="preserve">Student Engagement:</w:t>
            </w:r>
            <w:r w:rsidDel="00000000" w:rsidR="00000000" w:rsidRPr="00000000">
              <w:rPr>
                <w:b w:val="1"/>
                <w:i w:val="1"/>
                <w:sz w:val="20"/>
                <w:szCs w:val="20"/>
                <w:rtl w:val="0"/>
              </w:rPr>
              <w:t xml:space="preserve"> Instruction fosters student engagement.</w:t>
            </w:r>
          </w:p>
        </w:tc>
      </w:tr>
      <w:tr>
        <w:trPr>
          <w:cantSplit w:val="0"/>
          <w:trHeight w:val="690" w:hRule="atLeast"/>
          <w:tblHeader w:val="0"/>
        </w:trPr>
        <w:tc>
          <w:tcPr>
            <w:tcBorders>
              <w:left w:color="000000" w:space="0" w:sz="8" w:val="single"/>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E9">
            <w:pPr>
              <w:ind w:left="140" w:right="140" w:firstLine="0"/>
              <w:rPr>
                <w:b w:val="1"/>
                <w:sz w:val="20"/>
                <w:szCs w:val="20"/>
              </w:rPr>
            </w:pPr>
            <w:r w:rsidDel="00000000" w:rsidR="00000000" w:rsidRPr="00000000">
              <w:rPr>
                <w:b w:val="1"/>
                <w:sz w:val="20"/>
                <w:szCs w:val="20"/>
                <w:rtl w:val="0"/>
              </w:rPr>
              <w:t xml:space="preserve">Expected Indicator/Strategies</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EA">
            <w:pPr>
              <w:ind w:left="140" w:right="140" w:firstLine="0"/>
              <w:rPr>
                <w:b w:val="1"/>
                <w:sz w:val="20"/>
                <w:szCs w:val="20"/>
              </w:rPr>
            </w:pPr>
            <w:r w:rsidDel="00000000" w:rsidR="00000000" w:rsidRPr="00000000">
              <w:rPr>
                <w:b w:val="1"/>
                <w:sz w:val="20"/>
                <w:szCs w:val="20"/>
                <w:rtl w:val="0"/>
              </w:rPr>
              <w:t xml:space="preserve">Describe observed instructional practices that are used to motivate and engage students (if any).</w:t>
            </w:r>
          </w:p>
        </w:tc>
        <w:tc>
          <w:tcPr>
            <w:tcBorders>
              <w:bottom w:color="000000" w:space="0" w:sz="8" w:val="single"/>
              <w:right w:color="000000" w:space="0" w:sz="8" w:val="single"/>
            </w:tcBorders>
            <w:shd w:fill="dbe5f1" w:val="clear"/>
            <w:tcMar>
              <w:top w:w="0.0" w:type="dxa"/>
              <w:left w:w="100.0" w:type="dxa"/>
              <w:bottom w:w="0.0" w:type="dxa"/>
              <w:right w:w="100.0" w:type="dxa"/>
            </w:tcMar>
            <w:vAlign w:val="top"/>
          </w:tcPr>
          <w:p w:rsidR="00000000" w:rsidDel="00000000" w:rsidP="00000000" w:rsidRDefault="00000000" w:rsidRPr="00000000" w14:paraId="000001EB">
            <w:pPr>
              <w:ind w:left="140" w:right="140" w:firstLine="0"/>
              <w:rPr>
                <w:b w:val="1"/>
                <w:sz w:val="20"/>
                <w:szCs w:val="20"/>
              </w:rPr>
            </w:pPr>
            <w:r w:rsidDel="00000000" w:rsidR="00000000" w:rsidRPr="00000000">
              <w:rPr>
                <w:b w:val="1"/>
                <w:sz w:val="20"/>
                <w:szCs w:val="20"/>
                <w:rtl w:val="0"/>
              </w:rPr>
              <w:t xml:space="preserve">Rating</w:t>
            </w:r>
          </w:p>
        </w:tc>
      </w:tr>
      <w:tr>
        <w:trPr>
          <w:cantSplit w:val="0"/>
          <w:trHeight w:val="294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EC">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consistently uses instructional practices that are likely to motivate and engage most students in the content of the lesson.</w:t>
            </w:r>
          </w:p>
          <w:p w:rsidR="00000000" w:rsidDel="00000000" w:rsidP="00000000" w:rsidRDefault="00000000" w:rsidRPr="00000000" w14:paraId="000001ED">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EE">
            <w:pPr>
              <w:ind w:left="140" w:right="140" w:firstLine="0"/>
              <w:rPr>
                <w:b w:val="1"/>
                <w:sz w:val="20"/>
                <w:szCs w:val="20"/>
              </w:rPr>
            </w:pPr>
            <w:r w:rsidDel="00000000" w:rsidR="00000000" w:rsidRPr="00000000">
              <w:rPr>
                <w:b w:val="1"/>
                <w:sz w:val="20"/>
                <w:szCs w:val="20"/>
                <w:rtl w:val="0"/>
              </w:rPr>
              <w:t xml:space="preserve">Percentage of students that appear to be on task and/or participating during most/all of the lesson.</w:t>
            </w:r>
          </w:p>
          <w:p w:rsidR="00000000" w:rsidDel="00000000" w:rsidP="00000000" w:rsidRDefault="00000000" w:rsidRPr="00000000" w14:paraId="000001EF">
            <w:pPr>
              <w:ind w:left="140" w:right="140" w:firstLine="0"/>
              <w:rPr>
                <w:b w:val="1"/>
                <w:sz w:val="20"/>
                <w:szCs w:val="20"/>
              </w:rPr>
            </w:pPr>
            <w:r w:rsidDel="00000000" w:rsidR="00000000" w:rsidRPr="00000000">
              <w:rPr>
                <w:b w:val="1"/>
                <w:sz w:val="20"/>
                <w:szCs w:val="20"/>
                <w:rtl w:val="0"/>
              </w:rPr>
              <w:t xml:space="preserve">□  Less than 25%                 □  25%  to 75% </w:t>
            </w:r>
          </w:p>
          <w:p w:rsidR="00000000" w:rsidDel="00000000" w:rsidP="00000000" w:rsidRDefault="00000000" w:rsidRPr="00000000" w14:paraId="000001F0">
            <w:pPr>
              <w:ind w:left="140" w:right="140" w:firstLine="0"/>
              <w:rPr>
                <w:b w:val="1"/>
                <w:sz w:val="20"/>
                <w:szCs w:val="20"/>
              </w:rPr>
            </w:pPr>
            <w:r w:rsidDel="00000000" w:rsidR="00000000" w:rsidRPr="00000000">
              <w:rPr>
                <w:b w:val="1"/>
                <w:sz w:val="20"/>
                <w:szCs w:val="20"/>
                <w:rtl w:val="0"/>
              </w:rPr>
              <w:t xml:space="preserve">□  75% to 99%     </w:t>
              <w:tab/>
              <w:t xml:space="preserve">              □  100%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F1">
            <w:pPr>
              <w:ind w:left="140" w:right="140" w:firstLine="0"/>
              <w:rPr>
                <w:b w:val="1"/>
                <w:sz w:val="28"/>
                <w:szCs w:val="28"/>
              </w:rPr>
            </w:pPr>
            <w:r w:rsidDel="00000000" w:rsidR="00000000" w:rsidRPr="00000000">
              <w:rPr>
                <w:b w:val="1"/>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F2">
            <w:pPr>
              <w:ind w:left="140" w:right="140" w:firstLine="0"/>
              <w:rPr>
                <w:b w:val="1"/>
                <w:sz w:val="20"/>
                <w:szCs w:val="20"/>
              </w:rPr>
            </w:pPr>
            <w:r w:rsidDel="00000000" w:rsidR="00000000" w:rsidRPr="00000000">
              <w:rPr>
                <w:b w:val="1"/>
                <w:sz w:val="20"/>
                <w:szCs w:val="20"/>
                <w:rtl w:val="0"/>
              </w:rPr>
              <w:t xml:space="preserve">Exceeds</w:t>
            </w:r>
          </w:p>
          <w:p w:rsidR="00000000" w:rsidDel="00000000" w:rsidP="00000000" w:rsidRDefault="00000000" w:rsidRPr="00000000" w14:paraId="000001F3">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F4">
            <w:pPr>
              <w:ind w:left="140" w:right="140" w:firstLine="0"/>
              <w:rPr>
                <w:b w:val="1"/>
                <w:sz w:val="20"/>
                <w:szCs w:val="20"/>
              </w:rPr>
            </w:pPr>
            <w:r w:rsidDel="00000000" w:rsidR="00000000" w:rsidRPr="00000000">
              <w:rPr>
                <w:b w:val="1"/>
                <w:sz w:val="20"/>
                <w:szCs w:val="20"/>
                <w:rtl w:val="0"/>
              </w:rPr>
              <w:t xml:space="preserve">Meets</w:t>
            </w:r>
          </w:p>
          <w:p w:rsidR="00000000" w:rsidDel="00000000" w:rsidP="00000000" w:rsidRDefault="00000000" w:rsidRPr="00000000" w14:paraId="000001F5">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F6">
            <w:pPr>
              <w:ind w:left="140" w:right="140" w:firstLine="0"/>
              <w:rPr>
                <w:b w:val="1"/>
                <w:sz w:val="20"/>
                <w:szCs w:val="20"/>
              </w:rPr>
            </w:pPr>
            <w:r w:rsidDel="00000000" w:rsidR="00000000" w:rsidRPr="00000000">
              <w:rPr>
                <w:b w:val="1"/>
                <w:sz w:val="20"/>
                <w:szCs w:val="20"/>
                <w:rtl w:val="0"/>
              </w:rPr>
              <w:t xml:space="preserve">Partially Meets</w:t>
            </w:r>
          </w:p>
          <w:p w:rsidR="00000000" w:rsidDel="00000000" w:rsidP="00000000" w:rsidRDefault="00000000" w:rsidRPr="00000000" w14:paraId="000001F7">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F8">
            <w:pPr>
              <w:ind w:left="140" w:right="140" w:firstLine="0"/>
              <w:rPr>
                <w:b w:val="1"/>
                <w:sz w:val="20"/>
                <w:szCs w:val="20"/>
              </w:rPr>
            </w:pPr>
            <w:r w:rsidDel="00000000" w:rsidR="00000000" w:rsidRPr="00000000">
              <w:rPr>
                <w:b w:val="1"/>
                <w:sz w:val="20"/>
                <w:szCs w:val="20"/>
                <w:rtl w:val="0"/>
              </w:rPr>
              <w:t xml:space="preserve">Falls Far Below</w:t>
            </w:r>
          </w:p>
        </w:tc>
      </w:tr>
      <w:tr>
        <w:trPr>
          <w:cantSplit w:val="0"/>
          <w:trHeight w:val="360" w:hRule="atLeast"/>
          <w:tblHeader w:val="0"/>
        </w:trPr>
        <w:tc>
          <w:tcPr>
            <w:gridSpan w:val="3"/>
            <w:tcBorders>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1F9">
            <w:pPr>
              <w:ind w:left="140" w:right="140" w:firstLine="0"/>
              <w:rPr>
                <w:b w:val="1"/>
                <w:i w:val="1"/>
                <w:sz w:val="20"/>
                <w:szCs w:val="20"/>
              </w:rPr>
            </w:pPr>
            <w:r w:rsidDel="00000000" w:rsidR="00000000" w:rsidRPr="00000000">
              <w:rPr>
                <w:b w:val="1"/>
                <w:sz w:val="20"/>
                <w:szCs w:val="20"/>
                <w:rtl w:val="0"/>
              </w:rPr>
              <w:t xml:space="preserve">Learning Environment:</w:t>
            </w:r>
            <w:r w:rsidDel="00000000" w:rsidR="00000000" w:rsidRPr="00000000">
              <w:rPr>
                <w:b w:val="1"/>
                <w:i w:val="1"/>
                <w:sz w:val="20"/>
                <w:szCs w:val="20"/>
                <w:rtl w:val="0"/>
              </w:rPr>
              <w:t xml:space="preserve"> Classroom environment is conducive to learning.</w:t>
            </w:r>
          </w:p>
        </w:tc>
      </w:tr>
      <w:tr>
        <w:trPr>
          <w:cantSplit w:val="0"/>
          <w:trHeight w:val="46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FC">
            <w:pPr>
              <w:ind w:left="140" w:right="140" w:firstLine="0"/>
              <w:rPr>
                <w:b w:val="1"/>
                <w:sz w:val="20"/>
                <w:szCs w:val="20"/>
              </w:rPr>
            </w:pPr>
            <w:r w:rsidDel="00000000" w:rsidR="00000000" w:rsidRPr="00000000">
              <w:rPr>
                <w:b w:val="1"/>
                <w:sz w:val="20"/>
                <w:szCs w:val="20"/>
                <w:rtl w:val="0"/>
              </w:rPr>
              <w:t xml:space="preserve">Expected Indicators/Practices</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FD">
            <w:pPr>
              <w:ind w:left="140" w:right="140" w:firstLine="0"/>
              <w:rPr>
                <w:b w:val="1"/>
                <w:sz w:val="20"/>
                <w:szCs w:val="20"/>
              </w:rPr>
            </w:pPr>
            <w:r w:rsidDel="00000000" w:rsidR="00000000" w:rsidRPr="00000000">
              <w:rPr>
                <w:b w:val="1"/>
                <w:sz w:val="20"/>
                <w:szCs w:val="20"/>
                <w:rtl w:val="0"/>
              </w:rPr>
              <w:t xml:space="preserve">Describe evidence that supports how the classroom is or is not conducive to learning.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1FE">
            <w:pPr>
              <w:ind w:left="140" w:right="140" w:firstLine="0"/>
              <w:rPr>
                <w:b w:val="1"/>
                <w:sz w:val="20"/>
                <w:szCs w:val="20"/>
              </w:rPr>
            </w:pPr>
            <w:r w:rsidDel="00000000" w:rsidR="00000000" w:rsidRPr="00000000">
              <w:rPr>
                <w:b w:val="1"/>
                <w:sz w:val="20"/>
                <w:szCs w:val="20"/>
                <w:rtl w:val="0"/>
              </w:rPr>
              <w:t xml:space="preserve">Rating</w:t>
            </w:r>
          </w:p>
        </w:tc>
      </w:tr>
      <w:tr>
        <w:trPr>
          <w:cantSplit w:val="0"/>
          <w:trHeight w:val="541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FF">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uses rituals, routines, and appropriate responses that create and maintain a safe physical and intellectual environment where students take academic risks and most behaviors that interfere with learning are prevented. </w:t>
            </w:r>
          </w:p>
          <w:p w:rsidR="00000000" w:rsidDel="00000000" w:rsidP="00000000" w:rsidRDefault="00000000" w:rsidRPr="00000000" w14:paraId="00000200">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develops students’ relationships and communication skills by providing opportunities for students to learn in groups with diverse peers and facilitating meaningful academic discourse.</w:t>
            </w:r>
          </w:p>
          <w:p w:rsidR="00000000" w:rsidDel="00000000" w:rsidP="00000000" w:rsidRDefault="00000000" w:rsidRPr="00000000" w14:paraId="00000201">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Teacher regularly creates learning experiences that guide students to identify their strengths, interests, and needs; problem-solve; ask for support when appropriate; take academic risks; and challenge themselves to learn.</w:t>
            </w:r>
          </w:p>
          <w:p w:rsidR="00000000" w:rsidDel="00000000" w:rsidP="00000000" w:rsidRDefault="00000000" w:rsidRPr="00000000" w14:paraId="00000202">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03">
            <w:pPr>
              <w:ind w:left="140" w:right="140" w:firstLine="0"/>
              <w:rPr>
                <w:b w:val="1"/>
                <w:sz w:val="20"/>
                <w:szCs w:val="20"/>
                <w:highlight w:val="yellow"/>
              </w:rPr>
            </w:pPr>
            <w:r w:rsidDel="00000000" w:rsidR="00000000" w:rsidRPr="00000000">
              <w:rPr>
                <w:b w:val="1"/>
                <w:sz w:val="20"/>
                <w:szCs w:val="20"/>
                <w:highlight w:val="yellow"/>
                <w:rtl w:val="0"/>
              </w:rPr>
              <w:t xml:space="preserve">List key elements of the school’s climate and culture system that would be visible to site visitors.</w:t>
            </w:r>
          </w:p>
          <w:p w:rsidR="00000000" w:rsidDel="00000000" w:rsidP="00000000" w:rsidRDefault="00000000" w:rsidRPr="00000000" w14:paraId="00000204">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205">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206">
            <w:pPr>
              <w:ind w:left="500" w:right="140" w:firstLine="0"/>
              <w:rPr>
                <w:b w:val="1"/>
                <w:sz w:val="20"/>
                <w:szCs w:val="20"/>
              </w:rPr>
            </w:pPr>
            <w:r w:rsidDel="00000000" w:rsidR="00000000" w:rsidRPr="00000000">
              <w:rPr>
                <w:b w:val="1"/>
                <w:sz w:val="20"/>
                <w:szCs w:val="20"/>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0"/>
                <w:szCs w:val="20"/>
                <w:rtl w:val="0"/>
              </w:rPr>
              <w:t xml:space="preserve"> </w:t>
            </w:r>
          </w:p>
          <w:p w:rsidR="00000000" w:rsidDel="00000000" w:rsidP="00000000" w:rsidRDefault="00000000" w:rsidRPr="00000000" w14:paraId="00000207">
            <w:pPr>
              <w:ind w:left="50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08">
            <w:pPr>
              <w:ind w:left="140" w:right="140" w:firstLine="0"/>
              <w:rPr>
                <w:b w:val="1"/>
                <w:sz w:val="20"/>
                <w:szCs w:val="20"/>
              </w:rPr>
            </w:pPr>
            <w:r w:rsidDel="00000000" w:rsidR="00000000" w:rsidRPr="00000000">
              <w:rPr>
                <w:b w:val="1"/>
                <w:sz w:val="20"/>
                <w:szCs w:val="20"/>
                <w:rtl w:val="0"/>
              </w:rPr>
              <w:t xml:space="preserve">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209">
            <w:pPr>
              <w:ind w:left="140" w:right="140" w:firstLine="0"/>
              <w:rPr>
                <w:b w:val="1"/>
                <w:sz w:val="20"/>
                <w:szCs w:val="20"/>
              </w:rPr>
            </w:pPr>
            <w:r w:rsidDel="00000000" w:rsidR="00000000" w:rsidRPr="00000000">
              <w:rPr>
                <w:b w:val="1"/>
                <w:sz w:val="20"/>
                <w:szCs w:val="20"/>
                <w:rtl w:val="0"/>
              </w:rPr>
              <w:t xml:space="preserve"> </w:t>
            </w:r>
          </w:p>
        </w:tc>
        <w:tc>
          <w:tcPr>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20A">
            <w:pPr>
              <w:ind w:left="140" w:right="140" w:firstLine="0"/>
              <w:rPr>
                <w:b w:val="1"/>
                <w:sz w:val="20"/>
                <w:szCs w:val="20"/>
              </w:rPr>
            </w:pPr>
            <w:r w:rsidDel="00000000" w:rsidR="00000000" w:rsidRPr="00000000">
              <w:rPr>
                <w:b w:val="1"/>
                <w:sz w:val="20"/>
                <w:szCs w:val="20"/>
                <w:rtl w:val="0"/>
              </w:rPr>
              <w:t xml:space="preserve">Exceeds</w:t>
            </w:r>
          </w:p>
          <w:p w:rsidR="00000000" w:rsidDel="00000000" w:rsidP="00000000" w:rsidRDefault="00000000" w:rsidRPr="00000000" w14:paraId="0000020B">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0C">
            <w:pPr>
              <w:ind w:left="140" w:right="140" w:firstLine="0"/>
              <w:rPr>
                <w:b w:val="1"/>
                <w:sz w:val="20"/>
                <w:szCs w:val="20"/>
              </w:rPr>
            </w:pPr>
            <w:r w:rsidDel="00000000" w:rsidR="00000000" w:rsidRPr="00000000">
              <w:rPr>
                <w:b w:val="1"/>
                <w:sz w:val="20"/>
                <w:szCs w:val="20"/>
                <w:rtl w:val="0"/>
              </w:rPr>
              <w:t xml:space="preserve">Meets</w:t>
            </w:r>
          </w:p>
          <w:p w:rsidR="00000000" w:rsidDel="00000000" w:rsidP="00000000" w:rsidRDefault="00000000" w:rsidRPr="00000000" w14:paraId="0000020D">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0E">
            <w:pPr>
              <w:ind w:left="140" w:right="140" w:firstLine="0"/>
              <w:rPr>
                <w:b w:val="1"/>
                <w:sz w:val="20"/>
                <w:szCs w:val="20"/>
              </w:rPr>
            </w:pPr>
            <w:r w:rsidDel="00000000" w:rsidR="00000000" w:rsidRPr="00000000">
              <w:rPr>
                <w:b w:val="1"/>
                <w:sz w:val="20"/>
                <w:szCs w:val="20"/>
                <w:rtl w:val="0"/>
              </w:rPr>
              <w:t xml:space="preserve">Partially Meets</w:t>
            </w:r>
          </w:p>
          <w:p w:rsidR="00000000" w:rsidDel="00000000" w:rsidP="00000000" w:rsidRDefault="00000000" w:rsidRPr="00000000" w14:paraId="0000020F">
            <w:pPr>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10">
            <w:pPr>
              <w:ind w:left="140" w:right="140" w:firstLine="0"/>
              <w:rPr>
                <w:b w:val="1"/>
                <w:sz w:val="20"/>
                <w:szCs w:val="20"/>
              </w:rPr>
            </w:pPr>
            <w:r w:rsidDel="00000000" w:rsidR="00000000" w:rsidRPr="00000000">
              <w:rPr>
                <w:b w:val="1"/>
                <w:sz w:val="20"/>
                <w:szCs w:val="20"/>
                <w:rtl w:val="0"/>
              </w:rPr>
              <w:t xml:space="preserve">Falls Far Below</w:t>
            </w:r>
          </w:p>
          <w:p w:rsidR="00000000" w:rsidDel="00000000" w:rsidP="00000000" w:rsidRDefault="00000000" w:rsidRPr="00000000" w14:paraId="00000211">
            <w:pPr>
              <w:ind w:left="140" w:right="140" w:firstLine="0"/>
              <w:rPr>
                <w:b w:val="1"/>
                <w:sz w:val="20"/>
                <w:szCs w:val="20"/>
              </w:rPr>
            </w:pPr>
            <w:r w:rsidDel="00000000" w:rsidR="00000000" w:rsidRPr="00000000">
              <w:rPr>
                <w:b w:val="1"/>
                <w:sz w:val="20"/>
                <w:szCs w:val="20"/>
                <w:rtl w:val="0"/>
              </w:rPr>
              <w:t xml:space="preserve"> </w:t>
            </w:r>
          </w:p>
        </w:tc>
      </w:tr>
      <w:tr>
        <w:trPr>
          <w:cantSplit w:val="0"/>
          <w:trHeight w:val="360" w:hRule="atLeast"/>
          <w:tblHeader w:val="0"/>
        </w:trPr>
        <w:tc>
          <w:tcPr>
            <w:gridSpan w:val="3"/>
            <w:tcBorders>
              <w:left w:color="000000" w:space="0" w:sz="8" w:val="single"/>
              <w:bottom w:color="000000" w:space="0" w:sz="8" w:val="single"/>
              <w:right w:color="000000" w:space="0" w:sz="8" w:val="single"/>
            </w:tcBorders>
            <w:shd w:fill="ddd9c4" w:val="clear"/>
            <w:tcMar>
              <w:top w:w="0.0" w:type="dxa"/>
              <w:left w:w="100.0" w:type="dxa"/>
              <w:bottom w:w="0.0" w:type="dxa"/>
              <w:right w:w="100.0" w:type="dxa"/>
            </w:tcMar>
            <w:vAlign w:val="top"/>
          </w:tcPr>
          <w:p w:rsidR="00000000" w:rsidDel="00000000" w:rsidP="00000000" w:rsidRDefault="00000000" w:rsidRPr="00000000" w14:paraId="00000212">
            <w:pPr>
              <w:ind w:left="140" w:right="140" w:firstLine="0"/>
              <w:rPr>
                <w:b w:val="1"/>
                <w:sz w:val="20"/>
                <w:szCs w:val="20"/>
              </w:rPr>
            </w:pPr>
            <w:r w:rsidDel="00000000" w:rsidR="00000000" w:rsidRPr="00000000">
              <w:rPr>
                <w:b w:val="1"/>
                <w:sz w:val="20"/>
                <w:szCs w:val="20"/>
                <w:rtl w:val="0"/>
              </w:rPr>
              <w:t xml:space="preserve">Notes on Instruction</w:t>
            </w:r>
          </w:p>
        </w:tc>
      </w:tr>
      <w:tr>
        <w:trPr>
          <w:cantSplit w:val="0"/>
          <w:trHeight w:val="42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215">
            <w:pPr>
              <w:ind w:left="140" w:right="140" w:firstLine="0"/>
              <w:rPr>
                <w:b w:val="1"/>
                <w:sz w:val="20"/>
                <w:szCs w:val="20"/>
              </w:rPr>
            </w:pPr>
            <w:r w:rsidDel="00000000" w:rsidR="00000000" w:rsidRPr="00000000">
              <w:rPr>
                <w:b w:val="1"/>
                <w:sz w:val="20"/>
                <w:szCs w:val="20"/>
                <w:rtl w:val="0"/>
              </w:rPr>
              <w:t xml:space="preserve">Part of class observed</w:t>
            </w:r>
          </w:p>
        </w:tc>
        <w:tc>
          <w:tcPr>
            <w:gridSpan w:val="2"/>
            <w:tcBorders>
              <w:bottom w:color="000000" w:space="0" w:sz="8" w:val="single"/>
              <w:right w:color="000000" w:space="0" w:sz="8" w:val="single"/>
            </w:tcBorders>
            <w:shd w:fill="ffffff" w:val="clear"/>
            <w:tcMar>
              <w:top w:w="0.0" w:type="dxa"/>
              <w:left w:w="100.0" w:type="dxa"/>
              <w:bottom w:w="0.0" w:type="dxa"/>
              <w:right w:w="100.0" w:type="dxa"/>
            </w:tcMar>
            <w:vAlign w:val="top"/>
          </w:tcPr>
          <w:p w:rsidR="00000000" w:rsidDel="00000000" w:rsidP="00000000" w:rsidRDefault="00000000" w:rsidRPr="00000000" w14:paraId="00000216">
            <w:pPr>
              <w:ind w:left="140" w:right="140" w:firstLine="0"/>
              <w:rPr>
                <w:b w:val="1"/>
                <w:sz w:val="20"/>
                <w:szCs w:val="20"/>
              </w:rPr>
            </w:pPr>
            <w:r w:rsidDel="00000000" w:rsidR="00000000" w:rsidRPr="00000000">
              <w:rPr>
                <w:b w:val="1"/>
                <w:sz w:val="20"/>
                <w:szCs w:val="20"/>
                <w:rtl w:val="0"/>
              </w:rPr>
              <w:t xml:space="preserve">beginning     </w:t>
              <w:tab/>
              <w:t xml:space="preserve">middle           end</w:t>
            </w:r>
          </w:p>
        </w:tc>
      </w:tr>
      <w:tr>
        <w:trPr>
          <w:cantSplit w:val="0"/>
          <w:trHeight w:val="1725" w:hRule="atLeast"/>
          <w:tblHeader w:val="0"/>
        </w:trPr>
        <w:tc>
          <w:tcPr>
            <w:gridSpan w:val="3"/>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218">
            <w:pPr>
              <w:ind w:left="140" w:right="140" w:firstLine="0"/>
              <w:rPr>
                <w:b w:val="1"/>
                <w:sz w:val="20"/>
                <w:szCs w:val="20"/>
              </w:rPr>
            </w:pPr>
            <w:r w:rsidDel="00000000" w:rsidR="00000000" w:rsidRPr="00000000">
              <w:rPr>
                <w:b w:val="1"/>
                <w:sz w:val="20"/>
                <w:szCs w:val="20"/>
                <w:rtl w:val="0"/>
              </w:rPr>
              <w:t xml:space="preserve">What are the teacher(s) and students doing?</w:t>
            </w:r>
          </w:p>
        </w:tc>
      </w:tr>
    </w:tbl>
    <w:p w:rsidR="00000000" w:rsidDel="00000000" w:rsidP="00000000" w:rsidRDefault="00000000" w:rsidRPr="00000000" w14:paraId="0000021B">
      <w:pPr>
        <w:rPr>
          <w:b w:val="1"/>
        </w:rPr>
      </w:pPr>
      <w:r w:rsidDel="00000000" w:rsidR="00000000" w:rsidRPr="00000000">
        <w:rPr>
          <w:b w:val="1"/>
          <w:rtl w:val="0"/>
        </w:rPr>
        <w:t xml:space="preserve"> </w:t>
      </w:r>
    </w:p>
    <w:p w:rsidR="00000000" w:rsidDel="00000000" w:rsidP="00000000" w:rsidRDefault="00000000" w:rsidRPr="00000000" w14:paraId="0000021C">
      <w:pPr>
        <w:ind w:left="-720" w:firstLine="0"/>
        <w:rPr>
          <w:b w:val="1"/>
          <w:sz w:val="28"/>
          <w:szCs w:val="28"/>
        </w:rPr>
      </w:pPr>
      <w:r w:rsidDel="00000000" w:rsidR="00000000" w:rsidRPr="00000000">
        <w:rPr>
          <w:rtl w:val="0"/>
        </w:rPr>
      </w:r>
    </w:p>
    <w:sectPr>
      <w:footerReference r:id="rId9" w:type="default"/>
      <w:footerReference r:id="rId10" w:type="even"/>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 w:name="Adelle Sans Devanaga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2A3300"/>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2A3300"/>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2A3300"/>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2A3300"/>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2A3300"/>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2A3300"/>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2A3300"/>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A3300"/>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A3300"/>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A3300"/>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2A330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2A3300"/>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2A3300"/>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2A3300"/>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2A330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A330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A330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A3300"/>
    <w:rPr>
      <w:rFonts w:cstheme="majorBidi" w:eastAsiaTheme="majorEastAsia"/>
      <w:color w:val="272727" w:themeColor="text1" w:themeTint="0000D8"/>
    </w:rPr>
  </w:style>
  <w:style w:type="paragraph" w:styleId="Title">
    <w:name w:val="Title"/>
    <w:basedOn w:val="Normal"/>
    <w:next w:val="Normal"/>
    <w:link w:val="TitleChar"/>
    <w:uiPriority w:val="10"/>
    <w:qFormat w:val="1"/>
    <w:rsid w:val="002A3300"/>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2A3300"/>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2A3300"/>
    <w:pPr>
      <w:numPr>
        <w:ilvl w:val="1"/>
      </w:numPr>
      <w:spacing w:after="160"/>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2A330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A3300"/>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2A3300"/>
    <w:rPr>
      <w:i w:val="1"/>
      <w:iCs w:val="1"/>
      <w:color w:val="404040" w:themeColor="text1" w:themeTint="0000BF"/>
    </w:rPr>
  </w:style>
  <w:style w:type="paragraph" w:styleId="ListParagraph">
    <w:name w:val="List Paragraph"/>
    <w:basedOn w:val="Normal"/>
    <w:uiPriority w:val="34"/>
    <w:qFormat w:val="1"/>
    <w:rsid w:val="002A3300"/>
    <w:pPr>
      <w:ind w:left="720"/>
      <w:contextualSpacing w:val="1"/>
    </w:pPr>
  </w:style>
  <w:style w:type="character" w:styleId="IntenseEmphasis">
    <w:name w:val="Intense Emphasis"/>
    <w:basedOn w:val="DefaultParagraphFont"/>
    <w:uiPriority w:val="21"/>
    <w:qFormat w:val="1"/>
    <w:rsid w:val="002A3300"/>
    <w:rPr>
      <w:i w:val="1"/>
      <w:iCs w:val="1"/>
      <w:color w:val="2f5496" w:themeColor="accent1" w:themeShade="0000BF"/>
    </w:rPr>
  </w:style>
  <w:style w:type="paragraph" w:styleId="IntenseQuote">
    <w:name w:val="Intense Quote"/>
    <w:basedOn w:val="Normal"/>
    <w:next w:val="Normal"/>
    <w:link w:val="IntenseQuoteChar"/>
    <w:uiPriority w:val="30"/>
    <w:qFormat w:val="1"/>
    <w:rsid w:val="002A3300"/>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2A3300"/>
    <w:rPr>
      <w:i w:val="1"/>
      <w:iCs w:val="1"/>
      <w:color w:val="2f5496" w:themeColor="accent1" w:themeShade="0000BF"/>
    </w:rPr>
  </w:style>
  <w:style w:type="character" w:styleId="IntenseReference">
    <w:name w:val="Intense Reference"/>
    <w:basedOn w:val="DefaultParagraphFont"/>
    <w:uiPriority w:val="32"/>
    <w:qFormat w:val="1"/>
    <w:rsid w:val="002A3300"/>
    <w:rPr>
      <w:b w:val="1"/>
      <w:bCs w:val="1"/>
      <w:smallCaps w:val="1"/>
      <w:color w:val="2f5496" w:themeColor="accent1" w:themeShade="0000BF"/>
      <w:spacing w:val="5"/>
    </w:rPr>
  </w:style>
  <w:style w:type="character" w:styleId="Hyperlink">
    <w:name w:val="Hyperlink"/>
    <w:basedOn w:val="DefaultParagraphFont"/>
    <w:uiPriority w:val="99"/>
    <w:unhideWhenUsed w:val="1"/>
    <w:rsid w:val="002A3300"/>
    <w:rPr>
      <w:color w:val="0563c1" w:themeColor="hyperlink"/>
      <w:u w:val="single"/>
    </w:rPr>
  </w:style>
  <w:style w:type="character" w:styleId="UnresolvedMention">
    <w:name w:val="Unresolved Mention"/>
    <w:basedOn w:val="DefaultParagraphFont"/>
    <w:uiPriority w:val="99"/>
    <w:semiHidden w:val="1"/>
    <w:unhideWhenUsed w:val="1"/>
    <w:rsid w:val="002A3300"/>
    <w:rPr>
      <w:color w:val="605e5c"/>
      <w:shd w:color="auto" w:fill="e1dfdd" w:val="clear"/>
    </w:rPr>
  </w:style>
  <w:style w:type="paragraph" w:styleId="Footer">
    <w:name w:val="footer"/>
    <w:basedOn w:val="Normal"/>
    <w:link w:val="FooterChar"/>
    <w:uiPriority w:val="99"/>
    <w:unhideWhenUsed w:val="1"/>
    <w:rsid w:val="00723500"/>
    <w:pPr>
      <w:tabs>
        <w:tab w:val="center" w:pos="4680"/>
        <w:tab w:val="right" w:pos="9360"/>
      </w:tabs>
    </w:pPr>
  </w:style>
  <w:style w:type="character" w:styleId="FooterChar" w:customStyle="1">
    <w:name w:val="Footer Char"/>
    <w:basedOn w:val="DefaultParagraphFont"/>
    <w:link w:val="Footer"/>
    <w:uiPriority w:val="99"/>
    <w:rsid w:val="00723500"/>
  </w:style>
  <w:style w:type="character" w:styleId="PageNumber">
    <w:name w:val="page number"/>
    <w:basedOn w:val="DefaultParagraphFont"/>
    <w:uiPriority w:val="99"/>
    <w:semiHidden w:val="1"/>
    <w:unhideWhenUsed w:val="1"/>
    <w:rsid w:val="00723500"/>
  </w:style>
  <w:style w:type="paragraph" w:styleId="Header">
    <w:name w:val="header"/>
    <w:basedOn w:val="Normal"/>
    <w:link w:val="HeaderChar"/>
    <w:uiPriority w:val="99"/>
    <w:unhideWhenUsed w:val="1"/>
    <w:rsid w:val="00723500"/>
    <w:pPr>
      <w:tabs>
        <w:tab w:val="center" w:pos="4680"/>
        <w:tab w:val="right" w:pos="9360"/>
      </w:tabs>
    </w:pPr>
  </w:style>
  <w:style w:type="character" w:styleId="HeaderChar" w:customStyle="1">
    <w:name w:val="Header Char"/>
    <w:basedOn w:val="DefaultParagraphFont"/>
    <w:link w:val="Header"/>
    <w:uiPriority w:val="99"/>
    <w:rsid w:val="00723500"/>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pacodeandbulletin.gov/Display/pacode?file=/secure/pacode/data/028/chapter23/chap23toc.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21WkoEichBqHhCi6jfJbiEoUQ==">CgMxLjA4AHIhMVJidXpKc3NmNlBWYmFseEFHdHdsMWttWDlUWFpiMV95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2025-01-10T16:30:00Z</dcterms:created>
  <dc:creator>Joseph Iannuccilli</dc:creator>
</cp:coreProperties>
</file>